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4" w:rsidRDefault="00324AC4" w:rsidP="00335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Мурманской области</w:t>
      </w:r>
    </w:p>
    <w:p w:rsidR="009653B4" w:rsidRPr="003355C3" w:rsidRDefault="009653B4" w:rsidP="00335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444DEE" w:rsidP="00335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Государственное областное бюджетное учреждение Мурманской области</w:t>
      </w:r>
    </w:p>
    <w:p w:rsidR="00230986" w:rsidRDefault="00444DEE" w:rsidP="00335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9653B4" w:rsidRDefault="009653B4" w:rsidP="00335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986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Pr="003355C3" w:rsidRDefault="00030AE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030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РУКОВОДИТЕЛЯ ОБРАЗОВАТЕЛЬНОЙ ОРГАНИЗАЦИИ ПРИ ВКЛЮЧЕНИИ ОБУЧАЮЩИХСЯ С ОГРАНИЧЕННЫМИ ВОЗМОЖНОСТЯМИ ЗДОРОВЬЯ И </w:t>
      </w:r>
    </w:p>
    <w:p w:rsidR="00230986" w:rsidRDefault="00030AE6" w:rsidP="00030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 w:rsidRPr="00030AE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В ОБРАЗОВАТЕЛЬНОЕ ПРОСТРАНСТВО</w:t>
      </w:r>
    </w:p>
    <w:p w:rsidR="00030AE6" w:rsidRDefault="00030AE6" w:rsidP="00030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AE6" w:rsidRPr="00030AE6" w:rsidRDefault="00030AE6" w:rsidP="00030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материалы для руководителей образовательных организаций Мурманской области</w:t>
      </w:r>
    </w:p>
    <w:p w:rsidR="00230986" w:rsidRPr="00030AE6" w:rsidRDefault="00230986" w:rsidP="00030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986" w:rsidRDefault="0023098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Pr="009653B4" w:rsidRDefault="00030AE6" w:rsidP="009653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53B4" w:rsidRPr="009653B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вторы-составители:</w:t>
      </w:r>
    </w:p>
    <w:p w:rsidR="009653B4" w:rsidRDefault="009653B4" w:rsidP="009653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3B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Ресурсного центра</w:t>
      </w:r>
    </w:p>
    <w:p w:rsidR="009653B4" w:rsidRDefault="009653B4" w:rsidP="009653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инклюзивного образования</w:t>
      </w:r>
    </w:p>
    <w:p w:rsidR="009653B4" w:rsidRPr="009653B4" w:rsidRDefault="009653B4" w:rsidP="009653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Мурманской области</w:t>
      </w:r>
    </w:p>
    <w:p w:rsidR="003355C3" w:rsidRDefault="003355C3" w:rsidP="0096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AE6" w:rsidRDefault="00030AE6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986" w:rsidRDefault="00444DEE" w:rsidP="003355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55C3">
        <w:rPr>
          <w:rFonts w:ascii="Times New Roman" w:eastAsia="Times New Roman" w:hAnsi="Times New Roman" w:cs="Times New Roman"/>
          <w:sz w:val="28"/>
          <w:szCs w:val="28"/>
        </w:rPr>
        <w:t>Мурманск, 2017</w:t>
      </w:r>
    </w:p>
    <w:p w:rsidR="00230986" w:rsidRPr="003355C3" w:rsidRDefault="00444DEE" w:rsidP="0033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230986" w:rsidRPr="003355C3" w:rsidRDefault="00230986" w:rsidP="00335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5"/>
        <w:gridCol w:w="8138"/>
        <w:gridCol w:w="780"/>
      </w:tblGrid>
      <w:tr w:rsidR="009333F2" w:rsidRPr="003355C3" w:rsidTr="009333F2">
        <w:trPr>
          <w:trHeight w:val="1"/>
        </w:trPr>
        <w:tc>
          <w:tcPr>
            <w:tcW w:w="869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333F2" w:rsidRPr="003355C3" w:rsidRDefault="009333F2" w:rsidP="009333F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3F2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</w:t>
            </w:r>
          </w:p>
        </w:tc>
      </w:tr>
      <w:tr w:rsidR="009333F2" w:rsidRPr="003355C3" w:rsidTr="009333F2">
        <w:trPr>
          <w:trHeight w:val="1"/>
        </w:trPr>
        <w:tc>
          <w:tcPr>
            <w:tcW w:w="869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333F2" w:rsidRPr="003355C3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специальных образовательных условий в образовательной организации для разных категорий детей с ОВЗ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3F2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9333F2" w:rsidRDefault="009333F2" w:rsidP="009333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 по созданию специальных условий</w:t>
            </w:r>
            <w:r w:rsidR="0003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получения образования обучающими</w:t>
            </w: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 с нарушениями слуха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9333F2" w:rsidRDefault="009333F2" w:rsidP="009333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специальных условий для получения образования обучающимися с нарушениями слуха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9333F2" w:rsidRDefault="009333F2" w:rsidP="009333F2">
            <w:pPr>
              <w:spacing w:after="12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 по созданию специальных условий для получения образования обучающимися с расстройствами аутистического спектра (РАС)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специальных условий для получения образования обучающимися с расстройствами аутистического спектра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9333F2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Рекомендации по созданию специальных условий для получения образования обучающимися  </w:t>
            </w:r>
            <w:r w:rsidR="00030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нарушениями опорно-двигательного аппарата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специальных условий для получения образования обучающимися с нарушениями опорно-двигательного аппарата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9333F2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 по созданию специальных условий для получения образования обучающимися с нарушениями зрения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6A6F78" w:rsidP="006A6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230986" w:rsidRPr="003355C3" w:rsidTr="009333F2">
        <w:trPr>
          <w:trHeight w:val="1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230986" w:rsidP="009333F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9333F2" w:rsidP="009333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специальных условий для получения образования обучающимися с нарушениями зрения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986" w:rsidRPr="003355C3" w:rsidRDefault="006A6F78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9333F2" w:rsidRPr="003355C3" w:rsidTr="009333F2">
        <w:trPr>
          <w:trHeight w:val="1"/>
        </w:trPr>
        <w:tc>
          <w:tcPr>
            <w:tcW w:w="869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333F2" w:rsidRPr="003355C3" w:rsidRDefault="00030AE6" w:rsidP="009333F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3F2" w:rsidRPr="003355C3" w:rsidRDefault="009333F2" w:rsidP="009333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100E6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</w:tbl>
    <w:p w:rsidR="00230986" w:rsidRPr="003355C3" w:rsidRDefault="00230986" w:rsidP="00335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C3" w:rsidRDefault="003355C3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3F2" w:rsidRDefault="009333F2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3F2" w:rsidRDefault="009333F2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3F2" w:rsidRDefault="009333F2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3F2" w:rsidRDefault="009333F2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5C3" w:rsidRDefault="003355C3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3F2" w:rsidRDefault="009333F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230986" w:rsidRPr="003355C3" w:rsidRDefault="00444DEE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230986" w:rsidRPr="003355C3" w:rsidRDefault="00444DEE" w:rsidP="00335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детьми с ограниченными возможностями здоровья и детьми - 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E32AD0" w:rsidRDefault="00444DEE" w:rsidP="00335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сфере образования, но и в области демографического и социально – экономического развития Российской Федерации. </w:t>
      </w:r>
    </w:p>
    <w:p w:rsidR="007C4813" w:rsidRDefault="000E14E7" w:rsidP="000E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</w:t>
      </w:r>
      <w:r w:rsidRPr="000E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предусматривает принцип равных возможностей на образование лиц с ограниченными возможностями здоровья  –  как  взрослых,  так  и  детей. Гарантии права детей с ограниченными возможностями здоровья на получение образования закреплены в Конституции Российской Федерации, Федеральном законе от 24 ноября 1995 года № 181-ФЗ «О социальной защите инвалидов в Российской Федерации», Федеральном  законе   от 24 июня 1999 года № 120  –  ФЗ «Об основах системы профилактики безнадзорности и правонарушений несовершеннолетних, Федеральном законе от 24 июля 1998 года № 124-ФЗ «Об основных гарантиях прав ребенка в Российской Федерации», а также в Федеральном законе от 29 декабря 2012 года № 273-ФЗ «Об образовании в Российской Федерации». </w:t>
      </w:r>
    </w:p>
    <w:p w:rsidR="00230986" w:rsidRPr="003355C3" w:rsidRDefault="00444DEE" w:rsidP="000E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5 статьи 5 Федерального закона от 29 декабря 2012 года </w:t>
      </w:r>
      <w:r w:rsidRPr="003355C3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«Об образовании в Российской Федерации» устанавливает, что в сфере образования должны быть созданы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7C4813" w:rsidRPr="007C4813" w:rsidRDefault="007C4813" w:rsidP="007C4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 инклюзивного  образования обучающихся  с  ограниченными  возможностями здоровья предполагает обеспечение равного доступа к образованию с учетом разнообразия особых образовательных потребностей и индивидуальных возможностей таких обучающихся. </w:t>
      </w:r>
    </w:p>
    <w:p w:rsidR="007C4813" w:rsidRPr="007C4813" w:rsidRDefault="007C4813" w:rsidP="007C4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Инклюзивное образование  обучающихся  с  ограниченными  возможностями  здоровья может быть организовано как совместно с другими обучающимися, так и в отдельных классах, группах общеобразовательных организаций. </w:t>
      </w:r>
    </w:p>
    <w:p w:rsidR="007C4813" w:rsidRDefault="007C4813" w:rsidP="007C4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Развитие инклюзивных (интегрированных) форм обучения  обучающихся    с  ограниченным возможностями здоровья, детей  -  инвалидов должно осуществляться постепенно,  на 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  </w:t>
      </w:r>
    </w:p>
    <w:p w:rsidR="007C4813" w:rsidRPr="007C4813" w:rsidRDefault="007C4813" w:rsidP="007C4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разработаны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сентября 2016 года вступили</w:t>
      </w: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федеральные государственные образовательные  стандарты  образования указанных лиц (федеральный государственный образовательный стандарт образования обучающихся с умственной отсталостью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(интеллектуальными нарушениями), федеральный </w:t>
      </w: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государственный образовательный стандарт начального общего образования обучающихся с ограниченными возможностями здоровья). </w:t>
      </w:r>
    </w:p>
    <w:p w:rsidR="007C4813" w:rsidRDefault="007C4813" w:rsidP="007C4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 стандарты призваны обеспечить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с ограниченными  возможностями  здоровья,  в  том числе и при организации инклюзивного образования.</w:t>
      </w:r>
    </w:p>
    <w:p w:rsidR="00230986" w:rsidRDefault="007C4813" w:rsidP="007C4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13"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дают возможность сориентироваться в требованиях законодательства об образовании при организации инклюзивного образования  обучающихся  с ограниченными возможностями здоровья  при введении в действие федерального государственного образовательного  стандарта  образования  обучающихся с умственной отсталостью  (интеллектуальными нарушениями) и федерального государственного образовательного  стандарта  начального общего образования  обучающихся  с  ограниченными возможностями здоровья.</w:t>
      </w:r>
    </w:p>
    <w:p w:rsidR="007C4813" w:rsidRPr="003355C3" w:rsidRDefault="007C4813" w:rsidP="007C4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986" w:rsidRPr="003355C3" w:rsidRDefault="00444DEE" w:rsidP="003355C3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Создание специальных образовательных условий в образовательной организации для разных категорий детей с ОВЗ</w:t>
      </w:r>
    </w:p>
    <w:p w:rsidR="00230986" w:rsidRPr="003355C3" w:rsidRDefault="00230986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по созданию специальных условий получения образования обучающихся с нарушениями слуха</w:t>
      </w:r>
    </w:p>
    <w:p w:rsidR="00230986" w:rsidRPr="003355C3" w:rsidRDefault="00444DEE" w:rsidP="003355C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Особенности детей с нарушениями слуха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две основные категории детей со стойкими нарушениями слуха:</w:t>
      </w:r>
    </w:p>
    <w:p w:rsidR="00230986" w:rsidRPr="003355C3" w:rsidRDefault="00444DEE" w:rsidP="003355C3">
      <w:pPr>
        <w:numPr>
          <w:ilvl w:val="0"/>
          <w:numId w:val="1"/>
        </w:numPr>
        <w:spacing w:after="0" w:line="360" w:lineRule="auto"/>
        <w:ind w:left="826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глухие</w:t>
      </w:r>
    </w:p>
    <w:p w:rsidR="00230986" w:rsidRPr="003355C3" w:rsidRDefault="00444DEE" w:rsidP="003355C3">
      <w:pPr>
        <w:numPr>
          <w:ilvl w:val="0"/>
          <w:numId w:val="1"/>
        </w:numPr>
        <w:spacing w:after="0" w:line="360" w:lineRule="auto"/>
        <w:ind w:left="8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слабослышащие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(тугоухие).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Глухие дети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реагировать на голос повышенной громкости  около уха,   но при этом без специального обучения не понимают слова    и фразы. Для глухих детей использование слухового аппарата или кохлеарного</w:t>
      </w:r>
      <w:r w:rsidR="00AA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импланта обязательно. Однако даже при использовании слуховых аппаратов или кохлеарных</w:t>
      </w:r>
      <w:r w:rsidR="00AA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имплантов глухие дети испытывают трудности в восприятии и понимании речи окружающих. Устная речь этих детей самостоятельно не развивается, поэтому они включаются в длительную систематическую коррекционно-развивающую работу. Основными направлениями такой деятельности являются: развитие речи (лексической, грамматической и синтаксической структуры), развитие слухового восприятия, в том числе речевого слуха, и формирование произношения. В единстве с формированием словесной речи (в устной и письменной формах) идет процесс развития познавательной деятельности детей и развития всех сторон личности ребенка.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Слабослышащие дети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разные степени нарушения слуха (легкую, умеренную, значительную, тяжелую) - от незначительных трудностей в восприятии шепотной речи до резкого ограничения возможности воспринимать речь разговорной громкости. Необходимость и порядок использования слуховых аппаратов, особенно на занятиях и уроках, определяется специалистами (врачом-сурдологом и сурдопедагогом). Слабослышащие дети по сравнению с глухими могут самостоятельно, хотя бы в минимальной степени, накапливать словарный запас и овладевать устной речью. Однако для полноценного развития речи этих детей также требуются специальные коррекционно-развивающие занятия с сурдопедагогом, включающие вышеперечисленные направления слухоречевого развития.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слухового восприятия и возникающее в результате этого недоразвитие речи создают своеобразие в развитии такого ребенка.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общеобразовательное учреждение дети с нарушениями слуха имеют разный уровень психического и речевого развития, который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педагогической помощи, особенностей ребенка и его воспитания в семье. Включение таких детей в общеобразовательные учреждения требует учитывать их разноуровневую подготовку на момент поступления для создания специальных условий.</w:t>
      </w:r>
    </w:p>
    <w:p w:rsidR="00230986" w:rsidRPr="003355C3" w:rsidRDefault="00444DEE" w:rsidP="0033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</w:t>
      </w:r>
      <w:r w:rsidRPr="003355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особые образовательные потребности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нарушениями слуха, учитель должен быть готов к выполнению обязательных правил: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с сурдопедагогом и родителями ребёнка;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необходимые методические требования (месторасположение относительно ученика с нарушенным слухом; требования к речи  взрослого; наличие наглядного и дидактического материала на всех этапах урока; контроль понимания ребёнком заданий и инструкций до их выполнения и т.д.);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рабочее пространство ученика с нарушением слуха (подготовить его место; проверить наличие исправных слуховых аппаратов/кохлеарного</w:t>
      </w:r>
      <w:r w:rsidR="00AA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импланта; проверить индивидуальные дидактические пособия и т.д.);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глухого/слабослышащего ребёнка в обучение на уроке, используя специальные методы, приемы и средства, учитывая возможности ученика и избегая гиперопеки, не задерживая при этом темп проведения урока;</w:t>
      </w:r>
    </w:p>
    <w:p w:rsidR="00230986" w:rsidRPr="003355C3" w:rsidRDefault="00444DEE" w:rsidP="003355C3">
      <w:pPr>
        <w:numPr>
          <w:ilvl w:val="0"/>
          <w:numId w:val="2"/>
        </w:numPr>
        <w:spacing w:after="0" w:line="360" w:lineRule="auto"/>
        <w:ind w:left="1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ряд задач коррекционной направленности в процессе урока (стимулировать слухо-зрительное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т.д.).</w:t>
      </w:r>
    </w:p>
    <w:p w:rsidR="0062506D" w:rsidRDefault="0062506D" w:rsidP="003355C3">
      <w:pPr>
        <w:spacing w:after="0" w:line="360" w:lineRule="auto"/>
        <w:ind w:left="2264" w:right="1027" w:hanging="12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2264" w:right="1027" w:hanging="12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Пакет специальных условий для получения образования обучающимися с нарушениями слуха</w:t>
      </w:r>
    </w:p>
    <w:p w:rsidR="00230986" w:rsidRPr="003355C3" w:rsidRDefault="00444DEE" w:rsidP="003355C3">
      <w:pPr>
        <w:tabs>
          <w:tab w:val="left" w:pos="966"/>
        </w:tabs>
        <w:spacing w:after="0" w:line="360" w:lineRule="auto"/>
        <w:ind w:left="6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 Организационноеобеспечение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976"/>
        <w:gridCol w:w="6061"/>
      </w:tblGrid>
      <w:tr w:rsidR="00230986" w:rsidRPr="003355C3" w:rsidTr="003355C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 Внесение изменений в Устав в части совместного обучения (воспитания), включая организациюсовместных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ограничений.</w:t>
            </w:r>
          </w:p>
          <w:p w:rsidR="00230986" w:rsidRPr="003355C3" w:rsidRDefault="00444DEE" w:rsidP="00030AE6">
            <w:pPr>
              <w:tabs>
                <w:tab w:val="left" w:pos="240"/>
              </w:tabs>
              <w:spacing w:after="0" w:line="240" w:lineRule="auto"/>
              <w:ind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Программы коррекционной работы в структуре основной общеобразовательной программы, адаптированной образовательной программы и/или индивидуального учебногоплана</w:t>
            </w:r>
          </w:p>
          <w:p w:rsidR="00230986" w:rsidRPr="003355C3" w:rsidRDefault="00444DEE" w:rsidP="00030AE6">
            <w:pPr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Положение об организации инклюзивной практики или Положение об организации образования детей сОВЗ.</w:t>
            </w:r>
          </w:p>
          <w:p w:rsidR="00230986" w:rsidRPr="003355C3" w:rsidRDefault="00444DEE" w:rsidP="00030AE6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Положение о ПМПконсилиуме</w:t>
            </w:r>
            <w:r w:rsidR="0003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986" w:rsidRPr="003355C3" w:rsidTr="003355C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 педагогического сопровождения ребенка с нарушениями слуха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tabs>
                <w:tab w:val="left" w:pos="2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 Договор о сотрудничестве с ГОБУ МО ЦППМС-помощи (при необходимости)</w:t>
            </w:r>
          </w:p>
          <w:p w:rsidR="00230986" w:rsidRPr="003355C3" w:rsidRDefault="00444DEE" w:rsidP="00030AE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Договор о сотрудничестве с областным учебно-методическим центром (ресурсный центр) на базе ГОБОУ Мурманская КШИ </w:t>
            </w: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 (при необходимости)</w:t>
            </w:r>
          </w:p>
        </w:tc>
      </w:tr>
      <w:tr w:rsidR="00230986" w:rsidRPr="003355C3" w:rsidTr="003355C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с учреждением (организацией) здравоохранения:</w:t>
            </w:r>
          </w:p>
          <w:p w:rsidR="00230986" w:rsidRPr="003355C3" w:rsidRDefault="00444DEE" w:rsidP="00030AE6">
            <w:pPr>
              <w:tabs>
                <w:tab w:val="left" w:pos="226"/>
              </w:tabs>
              <w:spacing w:after="0" w:line="240" w:lineRule="auto"/>
              <w:ind w:left="-15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 Включение в диспансеризацию школьниковскрининга слуха по договору с медицинскимучреждением.</w:t>
            </w:r>
          </w:p>
          <w:p w:rsidR="00230986" w:rsidRPr="003355C3" w:rsidRDefault="00444DEE" w:rsidP="00030AE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 Специальное медицинское (сурдологическое/аудиологическое) сопровождениедетей с нарушениямислуха.</w:t>
            </w:r>
          </w:p>
        </w:tc>
      </w:tr>
      <w:tr w:rsidR="00230986" w:rsidRPr="003355C3" w:rsidTr="003355C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особенностей, по основному меню образовательной организации</w:t>
            </w:r>
          </w:p>
        </w:tc>
      </w:tr>
      <w:tr w:rsidR="00230986" w:rsidRPr="003355C3" w:rsidTr="003355C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договора о предоставлении </w:t>
            </w:r>
            <w:r w:rsidR="00030AE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</w:tr>
    </w:tbl>
    <w:p w:rsidR="00230986" w:rsidRPr="003355C3" w:rsidRDefault="00230986" w:rsidP="003355C3">
      <w:pPr>
        <w:spacing w:after="0" w:line="360" w:lineRule="auto"/>
        <w:ind w:left="2264" w:right="1027" w:hanging="12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986" w:rsidRPr="003355C3" w:rsidRDefault="00444DEE" w:rsidP="003355C3">
      <w:pPr>
        <w:tabs>
          <w:tab w:val="left" w:pos="1400"/>
          <w:tab w:val="left" w:pos="1401"/>
          <w:tab w:val="left" w:pos="5332"/>
          <w:tab w:val="left" w:pos="6346"/>
        </w:tabs>
        <w:spacing w:after="0" w:line="360" w:lineRule="auto"/>
        <w:ind w:right="1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Материально-техническая база </w:t>
      </w:r>
      <w:r w:rsidRPr="003355C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общеобразовательного 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01"/>
        <w:gridCol w:w="5162"/>
      </w:tblGrid>
      <w:tr w:rsidR="00230986" w:rsidRPr="003355C3" w:rsidTr="003355C3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tabs>
                <w:tab w:val="left" w:pos="1400"/>
                <w:tab w:val="left" w:pos="1401"/>
                <w:tab w:val="left" w:pos="5332"/>
                <w:tab w:val="left" w:pos="6346"/>
              </w:tabs>
              <w:spacing w:after="0" w:line="360" w:lineRule="auto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образовательной среды</w:t>
            </w:r>
          </w:p>
        </w:tc>
      </w:tr>
      <w:tr w:rsidR="00230986" w:rsidRPr="003355C3" w:rsidTr="003355C3">
        <w:trPr>
          <w:trHeight w:val="1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tabs>
                <w:tab w:val="left" w:pos="1400"/>
                <w:tab w:val="left" w:pos="1401"/>
                <w:tab w:val="left" w:pos="5332"/>
                <w:tab w:val="left" w:pos="6346"/>
              </w:tabs>
              <w:spacing w:after="0" w:line="360" w:lineRule="auto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пространство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tabs>
                <w:tab w:val="left" w:pos="1400"/>
                <w:tab w:val="left" w:pos="1401"/>
                <w:tab w:val="left" w:pos="5332"/>
                <w:tab w:val="left" w:pos="6346"/>
              </w:tabs>
              <w:spacing w:after="0" w:line="360" w:lineRule="auto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пространство класса</w:t>
            </w:r>
          </w:p>
        </w:tc>
      </w:tr>
      <w:tr w:rsidR="00230986" w:rsidRPr="003355C3" w:rsidTr="003355C3">
        <w:trPr>
          <w:trHeight w:val="1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«Бегущая строка» (наэтажах).</w:t>
            </w:r>
          </w:p>
          <w:p w:rsidR="00230986" w:rsidRPr="003355C3" w:rsidRDefault="00444DEE" w:rsidP="00030AE6">
            <w:pPr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Стенды на стенах образовательного учреждения с представленным на них наглядным материалом о внутришкольных правилах поведения, правилах безопасности и т.д.</w:t>
            </w:r>
          </w:p>
          <w:p w:rsidR="00444DEE" w:rsidRPr="003355C3" w:rsidRDefault="00444DEE" w:rsidP="00030AE6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Звукоизолированный кабинет учителя- дефектолога (сурдопедагога) для проведения индивидуальных и групповых занятий (не менее 15м2). </w:t>
            </w:r>
          </w:p>
          <w:p w:rsidR="00230986" w:rsidRPr="003355C3" w:rsidRDefault="00444DEE" w:rsidP="00030AE6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для индивидуальных занятий со специалистами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numPr>
                <w:ilvl w:val="0"/>
                <w:numId w:val="5"/>
              </w:numPr>
              <w:tabs>
                <w:tab w:val="left" w:pos="408"/>
              </w:tabs>
              <w:spacing w:after="0" w:line="240" w:lineRule="auto"/>
              <w:ind w:left="-3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Первая парта/стол (около окна и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учительскогостола).</w:t>
            </w:r>
          </w:p>
          <w:p w:rsidR="00230986" w:rsidRPr="003355C3" w:rsidRDefault="00444DEE" w:rsidP="00030AE6">
            <w:pPr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ind w:left="-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и другое мультимедийноеоборудование.</w:t>
            </w:r>
          </w:p>
          <w:p w:rsidR="00230986" w:rsidRPr="003355C3" w:rsidRDefault="00444DEE" w:rsidP="00030AE6">
            <w:pPr>
              <w:numPr>
                <w:ilvl w:val="0"/>
                <w:numId w:val="5"/>
              </w:numPr>
              <w:tabs>
                <w:tab w:val="left" w:pos="408"/>
              </w:tabs>
              <w:spacing w:after="0" w:line="240" w:lineRule="auto"/>
              <w:ind w:left="-3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 c колонками и выходом вInternet. </w:t>
            </w:r>
          </w:p>
          <w:p w:rsidR="00230986" w:rsidRPr="003355C3" w:rsidRDefault="00444DEE" w:rsidP="00030AE6">
            <w:pPr>
              <w:numPr>
                <w:ilvl w:val="0"/>
                <w:numId w:val="5"/>
              </w:numPr>
              <w:tabs>
                <w:tab w:val="left" w:pos="408"/>
              </w:tabs>
              <w:spacing w:after="0" w:line="240" w:lineRule="auto"/>
              <w:ind w:left="-3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хранения и переноса информации (USB накопители), принтер,сканер.</w:t>
            </w:r>
          </w:p>
        </w:tc>
      </w:tr>
      <w:tr w:rsidR="00230986" w:rsidRPr="003355C3" w:rsidTr="003355C3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tabs>
                <w:tab w:val="left" w:pos="408"/>
              </w:tabs>
              <w:spacing w:after="0" w:line="360" w:lineRule="auto"/>
              <w:ind w:left="-3"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Специальное оборудование и дидактическое обеспечение</w:t>
            </w:r>
          </w:p>
        </w:tc>
      </w:tr>
      <w:tr w:rsidR="00230986" w:rsidRPr="003355C3" w:rsidTr="003355C3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297"/>
              </w:tabs>
              <w:spacing w:after="0"/>
              <w:ind w:left="3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Световая индикация начала и окончания урока в классах и помещениях общего пользования (залы, рекреации, столовая, библиотека ит.д.).</w:t>
            </w:r>
          </w:p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436"/>
              </w:tabs>
              <w:spacing w:after="0"/>
              <w:ind w:left="3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 оборудование в кабинете для индивидуальных/групповых занятий</w:t>
            </w:r>
            <w:r w:rsidR="00324AC4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(SMART-доска/SMART-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столик/интерактивная плазменная панель с программным обеспечением кним).</w:t>
            </w:r>
          </w:p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302"/>
              </w:tabs>
              <w:spacing w:after="0" w:line="240" w:lineRule="auto"/>
              <w:ind w:left="3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компьютер с необходимыми периферическими устройствами (колонки, микрофон, наушники, миди-синтезатор и т.д.) и выходом в Internet вкабинете для индивидуальных/групповыхзанятий.</w:t>
            </w:r>
          </w:p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302"/>
              </w:tabs>
              <w:spacing w:after="0" w:line="240" w:lineRule="auto"/>
              <w:ind w:left="3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хранения и переноса информации (USB накопители), принтер, сканер в кабинете для индивидуальных/групповыхзанятий.</w:t>
            </w:r>
          </w:p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436"/>
              </w:tabs>
              <w:spacing w:after="0" w:line="240" w:lineRule="auto"/>
              <w:ind w:left="3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Беспроводные системы (FM-система) для индивидуальной и групповой работы (в условиях класса, зала, кабинетаучителя-дефектолога (сурдопедагога)).</w:t>
            </w:r>
          </w:p>
          <w:p w:rsidR="00230986" w:rsidRPr="003355C3" w:rsidRDefault="00444DEE" w:rsidP="00030AE6">
            <w:pPr>
              <w:numPr>
                <w:ilvl w:val="0"/>
                <w:numId w:val="6"/>
              </w:numPr>
              <w:tabs>
                <w:tab w:val="left" w:pos="287"/>
              </w:tabs>
              <w:spacing w:after="0" w:line="240" w:lineRule="auto"/>
              <w:ind w:left="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аудиовизуальные приборы и компьютерные программы для работы  над произношением и развитием слухового восприятия (например, индикатор звучания ИНЗ,  программы  HeartheWorld,  Speech  W  и  др.,  сурдологопедический   тренажер</w:t>
            </w:r>
          </w:p>
          <w:p w:rsidR="00230986" w:rsidRPr="003355C3" w:rsidRDefault="00444DEE" w:rsidP="00030AE6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«Дэльфа142» и др.)</w:t>
            </w:r>
          </w:p>
          <w:p w:rsidR="00230986" w:rsidRPr="003355C3" w:rsidRDefault="00444DEE" w:rsidP="00030AE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 с набором аудиодисков со звуками живой и неживой  природы, музыкальными записями, аудиокниги.</w:t>
            </w:r>
          </w:p>
          <w:p w:rsidR="00230986" w:rsidRPr="003355C3" w:rsidRDefault="00444DEE" w:rsidP="00030AE6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 для педагогической диагностики и оценки состояния и динамики развития слухового восприятия речи и неречевых звучаний, слухозрительного восприятия речи, произносительной стороны.</w:t>
            </w:r>
          </w:p>
          <w:p w:rsidR="00230986" w:rsidRPr="003355C3" w:rsidRDefault="00444DEE" w:rsidP="00030AE6">
            <w:pPr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301" w:hanging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 по изучаемым темам (иллюстрации, презентации, учебные фильмы).</w:t>
            </w:r>
          </w:p>
          <w:p w:rsidR="00230986" w:rsidRPr="003355C3" w:rsidRDefault="00444DEE" w:rsidP="00030AE6">
            <w:pPr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301" w:hanging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литература по сурдопедагогике и сурдопсихологии.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Психолого-педагогическое обеспечение</w:t>
      </w:r>
    </w:p>
    <w:p w:rsidR="00230986" w:rsidRPr="003355C3" w:rsidRDefault="00444DEE" w:rsidP="003355C3">
      <w:pPr>
        <w:tabs>
          <w:tab w:val="left" w:pos="1431"/>
          <w:tab w:val="left" w:pos="1432"/>
          <w:tab w:val="left" w:pos="5159"/>
          <w:tab w:val="left" w:pos="6982"/>
        </w:tabs>
        <w:spacing w:after="0" w:line="360" w:lineRule="auto"/>
        <w:ind w:left="685" w:right="13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3.1. Программно-методическое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обеспечение </w:t>
      </w:r>
      <w:r w:rsidRPr="003355C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образовательного 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процесса</w:t>
      </w: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000"/>
      </w:tblPr>
      <w:tblGrid>
        <w:gridCol w:w="574"/>
        <w:gridCol w:w="3649"/>
        <w:gridCol w:w="4885"/>
      </w:tblGrid>
      <w:tr w:rsidR="00230986" w:rsidRPr="003355C3" w:rsidTr="003355C3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Учебно-дидактическое обеспечение</w:t>
            </w:r>
          </w:p>
        </w:tc>
      </w:tr>
      <w:tr w:rsidR="00230986" w:rsidRPr="003355C3" w:rsidTr="003355C3">
        <w:trPr>
          <w:trHeight w:val="13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3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 начального общего образования, основного общего образования и среднего (полного) общего образования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3" w:right="1582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выбору </w:t>
            </w:r>
            <w:r w:rsidR="00030AE6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 </w:t>
            </w:r>
          </w:p>
        </w:tc>
      </w:tr>
      <w:tr w:rsidR="00230986" w:rsidRPr="003355C3" w:rsidTr="003355C3">
        <w:trPr>
          <w:trHeight w:val="1114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разработки Программы коррекционной работы в структуре основной общеобразовательной программы для каждой ступени образования и адаптированной образовательной программы, включающей индивидуальный учебный план можно использовать следующие программы и учебно-методические комплексы:</w:t>
            </w:r>
          </w:p>
        </w:tc>
      </w:tr>
      <w:tr w:rsidR="00230986" w:rsidRPr="003355C3" w:rsidTr="003355C3">
        <w:trPr>
          <w:trHeight w:val="13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3"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специальных (коррекционных) образовательных учреждений I вида/ Т.С.Зыкова. - М.: Просвещение, 2005.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tabs>
                <w:tab w:val="left" w:pos="2994"/>
                <w:tab w:val="left" w:pos="3135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 федерального перечня учебников, рекомендованных Министерством образования и науки РФ, в том числе для специальных (коррекционных)</w:t>
            </w:r>
            <w:r w:rsidR="00AA2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03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I вида</w:t>
            </w:r>
          </w:p>
          <w:p w:rsidR="00230986" w:rsidRPr="003355C3" w:rsidRDefault="00230986" w:rsidP="00030AE6">
            <w:pPr>
              <w:tabs>
                <w:tab w:val="left" w:pos="2994"/>
                <w:tab w:val="left" w:pos="3135"/>
              </w:tabs>
              <w:spacing w:after="0" w:line="240" w:lineRule="auto"/>
              <w:ind w:left="103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86" w:rsidRPr="003355C3" w:rsidTr="003355C3">
        <w:trPr>
          <w:trHeight w:val="16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3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специальных (коррекционных) образовательных учреждений II вида/</w:t>
            </w:r>
            <w:hyperlink r:id="rId7">
              <w:r w:rsidRPr="003355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А.Г. Зикеев</w:t>
              </w:r>
            </w:hyperlink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8">
              <w:r w:rsidRPr="003355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Л.И.</w:t>
              </w:r>
            </w:hyperlink>
            <w:r w:rsidR="00AA2546">
              <w:t xml:space="preserve"> </w:t>
            </w:r>
            <w:hyperlink r:id="rId9">
              <w:r w:rsidRPr="003355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Тигранова</w:t>
              </w:r>
            </w:hyperlink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 М.: Просвещение, 2003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tabs>
                <w:tab w:val="left" w:pos="2994"/>
                <w:tab w:val="left" w:pos="3135"/>
              </w:tabs>
              <w:spacing w:after="0" w:line="240" w:lineRule="auto"/>
              <w:ind w:left="103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 федерального перечня учебников, рекомендованных Министерством образования и науки РФ, в том числе для специальных</w:t>
            </w:r>
            <w:r w:rsidR="00AA2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(коррекционных) образовательных учреждений II</w:t>
            </w:r>
            <w:r w:rsidR="0003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3.2. Направления коррекционной работы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603"/>
        <w:gridCol w:w="2850"/>
        <w:gridCol w:w="5798"/>
      </w:tblGrid>
      <w:tr w:rsidR="00230986" w:rsidRPr="003355C3" w:rsidTr="00324AC4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0986" w:rsidRPr="003355C3" w:rsidRDefault="00444DEE" w:rsidP="00030AE6">
            <w:pPr>
              <w:spacing w:after="0" w:line="240" w:lineRule="auto"/>
              <w:ind w:left="117" w:right="98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0986" w:rsidRPr="003355C3" w:rsidRDefault="00444DEE" w:rsidP="00030AE6">
            <w:pPr>
              <w:spacing w:after="0" w:line="240" w:lineRule="auto"/>
              <w:ind w:left="477" w:right="483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0986" w:rsidRPr="003355C3" w:rsidRDefault="00444DEE" w:rsidP="00030AE6">
            <w:pPr>
              <w:spacing w:after="0" w:line="240" w:lineRule="auto"/>
              <w:ind w:left="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230986" w:rsidRPr="003355C3" w:rsidTr="00324AC4">
        <w:trPr>
          <w:trHeight w:val="28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0" w:righ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И.М., Зикеев А.Г., Коровин К.Г.Картинный словарь русского языка. 2-3 класс. В 2 частях. М.: Просвещение,2008.</w:t>
            </w:r>
          </w:p>
          <w:p w:rsidR="00230986" w:rsidRPr="003355C3" w:rsidRDefault="00444DEE" w:rsidP="00030AE6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И. М. Раз словечко, два словечко... Рабочая тетрадь по русскому языку для учащихся 1 класса специальных (коррекционных) образовательных учреждений II вида (1-е отделение). В 2 частях Просвещение,</w:t>
            </w:r>
            <w:r w:rsidR="00AA2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2008.</w:t>
            </w:r>
          </w:p>
          <w:p w:rsidR="00444DEE" w:rsidRPr="003355C3" w:rsidRDefault="00444DEE" w:rsidP="00030AE6">
            <w:pPr>
              <w:spacing w:after="0" w:line="240" w:lineRule="auto"/>
              <w:ind w:left="103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Зикеев А. Г. Читай! Размышляй! Пиши! Часть 1-3: пособие     по     развитию     речи     для     3-6  классов специальных (коррекционных) образовательных учр</w:t>
            </w:r>
            <w:r w:rsidR="00AA2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еждений I и II вида. М. Владос,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Зикеев А.Г. Развитие речи учащихся специальных (коррекционных) образовательных учреждений - М.: Академия,2000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К.В. Методика обучения русскому языку в школе для слабослышащих детей: Учеб. пособие для вузов. 2-е изд., испр. М.: Изд. дом «ОНИКС 21 век», 2005.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 К.Г. Моя грамматика. Рабочая тетрадь по русскому языку.М., 2003.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 К.Г. Практическая грамматика в системе специального обучения слабослышащих детей языку. М.,1976.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преподавания русского языка в школе для глухих детей: Учебное пособие для студентов / Быков Л.М., Горбунова Е.А., Зыкова Т.С., Носкова Л.П.– М.: ВЛАДОС,2000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М.И. Уроки чтения в школе слабослышащих детей. М.,1991.</w:t>
            </w:r>
          </w:p>
          <w:p w:rsidR="00444DEE" w:rsidRPr="003355C3" w:rsidRDefault="00444DEE" w:rsidP="00030AE6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Туджанова К. И. Развитие самостоятельной письменной речи слабослышащих учащихся. М.,1997.</w:t>
            </w:r>
          </w:p>
          <w:p w:rsidR="00444DEE" w:rsidRPr="003355C3" w:rsidRDefault="00444DEE" w:rsidP="00030AE6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Туджанова К. И. Характерные особенности развития письменной речи у слабослышащих учащихся. Воронеж,2001</w:t>
            </w:r>
          </w:p>
        </w:tc>
      </w:tr>
      <w:tr w:rsidR="00230986" w:rsidRPr="003355C3" w:rsidTr="00324AC4">
        <w:trPr>
          <w:trHeight w:val="677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spacing w:after="0" w:line="240" w:lineRule="auto"/>
              <w:ind w:left="100" w:righ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слухо-зрительного восприятия речи и формирование и коррекция произношения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Волкова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К. А., Денисова О. А., Казанская В. Л., Методика обучения глухих детей произношению. Серия: Коррекционная педагогика. – М: Владос, 2008  г.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 И.В. Кохлеарная имплантация глухих детей и взрослых. – С.-Пб.: Каро,2008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Королевская Т.К., Пфафенродт А.Н. «Развитие слухового восприятия слабослышащих детей» – М.: ВЛАДОС, 2004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Кузьмичева Е.П. Методика развития слухового восприятия глухих учащихся: 1-12 классы: пособие для учителя, М., Просвещение,1991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Кузьмичева Е.П., Яхнина Е.З. Обучени</w:t>
            </w:r>
            <w:r w:rsidR="00324AC4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е глухих детей восприяти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ю и воспроизведению устной речи / под  ред. Назаровой Н.М. – М.: Академия,2011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Э.В. Обучение внезапно оглохших (детей и взрослых) восприятию устной речи/учебно- методическое пособие. М.2000.</w:t>
            </w:r>
          </w:p>
          <w:p w:rsidR="00230986" w:rsidRPr="003355C3" w:rsidRDefault="00444DEE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Л.П. Методика развития слухового восприятия у детей с нарушениями слуха.  –  М.: Владос, 2001</w:t>
            </w:r>
          </w:p>
          <w:p w:rsidR="00230986" w:rsidRPr="003355C3" w:rsidRDefault="00030AE6" w:rsidP="00030AE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25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 Ф.Ф., Слезина Н.Ф. Методика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произношению в школе глухих – М.: Просвещение, 1981</w:t>
            </w:r>
          </w:p>
        </w:tc>
      </w:tr>
      <w:tr w:rsidR="00324AC4" w:rsidRPr="003355C3" w:rsidTr="00AA2546">
        <w:trPr>
          <w:trHeight w:val="14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3355C3">
            <w:pPr>
              <w:spacing w:after="0" w:line="360" w:lineRule="auto"/>
              <w:ind w:left="103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F75AE9">
            <w:pPr>
              <w:spacing w:after="0" w:line="240" w:lineRule="auto"/>
              <w:ind w:left="100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Формирование/ совершенствование коммуникативных компетенций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41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Т.Г. Сурдопсихология. М.,2002.</w:t>
            </w:r>
          </w:p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416"/>
              </w:tabs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Зикеев А.Г. Раз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витие речи учащихся специальных (коррекционных)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 - М.: Академия,2000</w:t>
            </w:r>
          </w:p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310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Т.С., Зыкова М. А.. Методика предметно- практического обучения глухих. - М.: «Академия», 2002</w:t>
            </w:r>
          </w:p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310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Т.С., Хотеева Э.Н. Социально-бытовая ориентировка в специальных (коррекционных) образовательных учреждениях I и II вида. - М.,2003.</w:t>
            </w:r>
          </w:p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416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Красильникова О.А.Развитие речи младших слабослышащих школьников на уроках литературного чтения. Издательство: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КАРО , 2005год</w:t>
            </w:r>
          </w:p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416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Тигранова Л. И. Умственное развитие слабослышащих детей (младший школьный возраст). М.,1978.</w:t>
            </w:r>
          </w:p>
        </w:tc>
      </w:tr>
      <w:tr w:rsidR="00324AC4" w:rsidRPr="003355C3" w:rsidTr="00324AC4">
        <w:trPr>
          <w:trHeight w:val="9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3355C3">
            <w:pPr>
              <w:spacing w:after="0" w:line="360" w:lineRule="auto"/>
              <w:ind w:left="103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F75AE9">
            <w:pPr>
              <w:spacing w:after="0" w:line="240" w:lineRule="auto"/>
              <w:ind w:left="100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ритмические занятия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4AC4" w:rsidRPr="003355C3" w:rsidRDefault="00324AC4" w:rsidP="00F75AE9">
            <w:pPr>
              <w:numPr>
                <w:ilvl w:val="0"/>
                <w:numId w:val="10"/>
              </w:numPr>
              <w:tabs>
                <w:tab w:val="left" w:pos="41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Яхнина Е.З. Методика музыкально-ритмических занятий с детьми, имеющими нарушения слуха. М. 2003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444DEE" w:rsidP="003355C3">
      <w:pPr>
        <w:tabs>
          <w:tab w:val="left" w:pos="1178"/>
        </w:tabs>
        <w:spacing w:after="0" w:line="360" w:lineRule="auto"/>
        <w:ind w:left="11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3.3. Психолого-педагогическоесопровождение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665"/>
        <w:gridCol w:w="3672"/>
        <w:gridCol w:w="5023"/>
      </w:tblGrid>
      <w:tr w:rsidR="00230986" w:rsidRPr="003355C3" w:rsidTr="00F75AE9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F75AE9" w:rsidRDefault="00444DEE" w:rsidP="00F75AE9">
            <w:pPr>
              <w:spacing w:after="0" w:line="24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F75AE9" w:rsidRDefault="00444DEE" w:rsidP="00F75AE9">
            <w:pPr>
              <w:spacing w:after="0" w:line="240" w:lineRule="auto"/>
              <w:ind w:left="446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F75AE9" w:rsidRDefault="00444DEE" w:rsidP="00F75AE9">
            <w:pPr>
              <w:spacing w:after="0" w:line="240" w:lineRule="auto"/>
              <w:ind w:left="381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230986" w:rsidRPr="003355C3" w:rsidTr="00F75AE9">
        <w:trPr>
          <w:trHeight w:val="35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всех участников образовательного процесса в рамках Психолого-медико- педагогическогоконсилиума или специалистами Ц(Т)ПМПК (при необходимости)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pStyle w:val="a3"/>
              <w:numPr>
                <w:ilvl w:val="0"/>
                <w:numId w:val="38"/>
              </w:numPr>
              <w:tabs>
                <w:tab w:val="left" w:pos="2379"/>
                <w:tab w:val="left" w:pos="2842"/>
                <w:tab w:val="left" w:pos="3584"/>
                <w:tab w:val="left" w:pos="4639"/>
                <w:tab w:val="left" w:pos="4877"/>
              </w:tabs>
              <w:spacing w:after="0" w:line="240" w:lineRule="auto"/>
              <w:ind w:left="42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специальных образовательных условий для детей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ограниченными возможностями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общеобразовательных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образовательных учреждений. Серия Инклюзивное образование». МГППУ 2012</w:t>
            </w:r>
          </w:p>
          <w:p w:rsidR="00230986" w:rsidRPr="003355C3" w:rsidRDefault="00444DEE" w:rsidP="00F75AE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Леогард Э.И., Самсонова Е.Г., Иванова Е.А. Нормализация условий воспитания и обучения детей с ограниченными возможностями в условиях инклюзивного образования. Серия инклюзивное образование. МГППУ.2011</w:t>
            </w:r>
          </w:p>
        </w:tc>
      </w:tr>
      <w:tr w:rsidR="00230986" w:rsidRPr="003355C3" w:rsidTr="00F75AE9">
        <w:trPr>
          <w:trHeight w:val="11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тьютором по рекомендациям Ц(Т)ПМПК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2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«Тьюторское сопровождение детей с ОВЗ в условиях реализации инклюзивной практики в образовательных учреждениях» Серия Инклюзивное образование. МГППУ.2012</w:t>
            </w:r>
          </w:p>
        </w:tc>
      </w:tr>
      <w:tr w:rsidR="003B2FB5" w:rsidRPr="003355C3" w:rsidTr="00AA2546">
        <w:trPr>
          <w:trHeight w:val="4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2FB5" w:rsidRPr="003355C3" w:rsidRDefault="003B2FB5" w:rsidP="003355C3">
            <w:pPr>
              <w:spacing w:after="0" w:line="36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2FB5" w:rsidRPr="003355C3" w:rsidRDefault="003B2FB5" w:rsidP="00F75AE9">
            <w:pPr>
              <w:spacing w:after="0" w:line="240" w:lineRule="auto"/>
              <w:ind w:left="100"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</w:t>
            </w:r>
          </w:p>
          <w:p w:rsidR="003B2FB5" w:rsidRPr="003355C3" w:rsidRDefault="003B2FB5" w:rsidP="00F75AE9">
            <w:pPr>
              <w:spacing w:after="0" w:line="240" w:lineRule="auto"/>
              <w:ind w:left="100" w:righ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психологом по формированию коммуникативных навыков, навыков социального функционирования и др.не менее  2-х часов в неделю.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2FB5" w:rsidRPr="003355C3" w:rsidRDefault="003B2FB5" w:rsidP="00F75AE9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22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Королевская Т.К., Пфафенродт А.Н. «Развитие слухового  восприятия  слабослышащих детей»</w:t>
            </w:r>
          </w:p>
          <w:p w:rsidR="003B2FB5" w:rsidRPr="003355C3" w:rsidRDefault="003B2FB5" w:rsidP="00F75AE9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– М.: ВЛАДОС, 2004</w:t>
            </w:r>
          </w:p>
          <w:p w:rsidR="003B2FB5" w:rsidRPr="003355C3" w:rsidRDefault="003B2FB5" w:rsidP="00F75AE9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22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Кулакова Е.В., Любимова М.М. Организация психолого-педагогического сопровождения детей с нарушениями слуха в общеобразовательной школе/Сб. Инклюзивное образование, выпуск 1.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М.: Центр «Школьная книга»,2010.</w:t>
            </w:r>
          </w:p>
        </w:tc>
      </w:tr>
      <w:tr w:rsidR="00230986" w:rsidRPr="003355C3" w:rsidTr="00F75AE9">
        <w:trPr>
          <w:trHeight w:val="19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 дефектологом по формированию необходимых учебных навыков не менее 4-х часов в неделю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pStyle w:val="a3"/>
              <w:numPr>
                <w:ilvl w:val="0"/>
                <w:numId w:val="41"/>
              </w:numPr>
              <w:tabs>
                <w:tab w:val="left" w:pos="2826"/>
              </w:tabs>
              <w:spacing w:after="0" w:line="240" w:lineRule="auto"/>
              <w:ind w:left="422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Е.В., Комлева Г.М. Организация деятельностиучителя-дефектолога (сурдопедагога) в  общеобразовательной школе. Сборник методических материалов. ЗОУО ДОг.Москвы.2010</w:t>
            </w:r>
          </w:p>
        </w:tc>
      </w:tr>
      <w:tr w:rsidR="00230986" w:rsidRPr="003355C3" w:rsidTr="00F75AE9">
        <w:trPr>
          <w:trHeight w:val="35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логопедом (индивидуальные или подгрупповые) по развитию коммуникативных функций речи, пониманию речи, коррекции специфических нарушений устной и письменной речи не менее 9 часов в неделю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2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К. А., Денисова О. А., Казанская В.  Л., Методика обучения глухих детей произношению. Серия: Коррекционная педагогика. – М: Владос,2008</w:t>
            </w:r>
          </w:p>
          <w:p w:rsidR="00230986" w:rsidRPr="003355C3" w:rsidRDefault="00444DEE" w:rsidP="00F75AE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2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Кузьмичева Е.П., Яхнина Е.З. Обучение глухих детей восприятию и воспроизведению устной речи. – М. Академия,2011</w:t>
            </w:r>
          </w:p>
          <w:p w:rsidR="00230986" w:rsidRPr="003355C3" w:rsidRDefault="00444DEE" w:rsidP="00F75AE9">
            <w:pPr>
              <w:pStyle w:val="a3"/>
              <w:numPr>
                <w:ilvl w:val="0"/>
                <w:numId w:val="42"/>
              </w:numPr>
              <w:tabs>
                <w:tab w:val="left" w:pos="2410"/>
                <w:tab w:val="left" w:pos="3468"/>
              </w:tabs>
              <w:spacing w:after="0" w:line="240" w:lineRule="auto"/>
              <w:ind w:left="42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Е.Л. Нарушения речи при минимальных расстройствах слуховой  функции (диагностика и коррекция): Учебное пособие для студентов педагогических университетов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специальности</w:t>
            </w:r>
            <w:r w:rsidR="00F75A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«Дефектология». – М.: АРКТИ, 2003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444DEE" w:rsidP="003355C3">
      <w:pPr>
        <w:tabs>
          <w:tab w:val="left" w:pos="1098"/>
        </w:tabs>
        <w:spacing w:after="0" w:line="360" w:lineRule="auto"/>
        <w:ind w:left="142" w:right="121" w:firstLine="54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 образовательного процесса ребенка с нарушенным</w:t>
      </w:r>
      <w:r w:rsidR="00545A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слухом</w:t>
      </w:r>
    </w:p>
    <w:p w:rsidR="00230986" w:rsidRPr="003355C3" w:rsidRDefault="00444DEE" w:rsidP="003355C3">
      <w:pPr>
        <w:spacing w:after="0" w:line="360" w:lineRule="auto"/>
        <w:ind w:left="118" w:righ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 педагогических работников, прошедших повышение квалификации в области инклюзивного образования не менее 72 часов:</w:t>
      </w:r>
    </w:p>
    <w:p w:rsidR="00877BB3" w:rsidRPr="003355C3" w:rsidRDefault="00444DEE" w:rsidP="003355C3">
      <w:pPr>
        <w:numPr>
          <w:ilvl w:val="0"/>
          <w:numId w:val="11"/>
        </w:numPr>
        <w:tabs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учитель,</w:t>
      </w:r>
    </w:p>
    <w:p w:rsidR="00230986" w:rsidRPr="003355C3" w:rsidRDefault="00444DEE" w:rsidP="003355C3">
      <w:pPr>
        <w:numPr>
          <w:ilvl w:val="0"/>
          <w:numId w:val="11"/>
        </w:numPr>
        <w:tabs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учитель-дефектолог(сурдопедагог)</w:t>
      </w:r>
    </w:p>
    <w:p w:rsidR="00230986" w:rsidRPr="003355C3" w:rsidRDefault="00444DEE" w:rsidP="003355C3">
      <w:pPr>
        <w:numPr>
          <w:ilvl w:val="0"/>
          <w:numId w:val="12"/>
        </w:numPr>
        <w:tabs>
          <w:tab w:val="left" w:pos="1405"/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педагог-психолог,</w:t>
      </w:r>
    </w:p>
    <w:p w:rsidR="00230986" w:rsidRPr="003355C3" w:rsidRDefault="00444DEE" w:rsidP="003355C3">
      <w:pPr>
        <w:numPr>
          <w:ilvl w:val="0"/>
          <w:numId w:val="12"/>
        </w:numPr>
        <w:tabs>
          <w:tab w:val="left" w:pos="1405"/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учитель-логопед,</w:t>
      </w:r>
    </w:p>
    <w:p w:rsidR="00230986" w:rsidRPr="003355C3" w:rsidRDefault="00444DEE" w:rsidP="003355C3">
      <w:pPr>
        <w:numPr>
          <w:ilvl w:val="0"/>
          <w:numId w:val="12"/>
        </w:numPr>
        <w:tabs>
          <w:tab w:val="left" w:pos="1405"/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тьютор с функциями сурдопереводчика (понеобходимости)</w:t>
      </w:r>
    </w:p>
    <w:p w:rsidR="00230986" w:rsidRPr="003355C3" w:rsidRDefault="00444DEE" w:rsidP="003355C3">
      <w:pPr>
        <w:numPr>
          <w:ilvl w:val="0"/>
          <w:numId w:val="12"/>
        </w:numPr>
        <w:tabs>
          <w:tab w:val="left" w:pos="1405"/>
          <w:tab w:val="left" w:pos="1406"/>
        </w:tabs>
        <w:spacing w:after="0" w:line="360" w:lineRule="auto"/>
        <w:ind w:left="14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координатор поинклюзии.</w:t>
      </w:r>
    </w:p>
    <w:p w:rsidR="00230986" w:rsidRPr="003355C3" w:rsidRDefault="00230986" w:rsidP="003355C3">
      <w:pPr>
        <w:tabs>
          <w:tab w:val="left" w:pos="1405"/>
          <w:tab w:val="left" w:pos="140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126" w:right="129" w:firstLine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созданию специальных условий для получения образования обучающимися с расстройствами аутистического спектра (РАС)</w:t>
      </w:r>
    </w:p>
    <w:p w:rsidR="00230986" w:rsidRPr="003355C3" w:rsidRDefault="00444DEE" w:rsidP="003355C3">
      <w:pPr>
        <w:spacing w:after="0" w:line="360" w:lineRule="auto"/>
        <w:ind w:left="685" w:right="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детей с расстройствами аутистического спектра</w:t>
      </w:r>
    </w:p>
    <w:p w:rsidR="00230986" w:rsidRPr="003355C3" w:rsidRDefault="00444DEE" w:rsidP="003355C3">
      <w:pPr>
        <w:spacing w:after="0" w:line="360" w:lineRule="auto"/>
        <w:ind w:left="118" w:right="1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Расстройства аутистического спектра в настоящее время рассматриваются как особый тип нарушения психического развития. У всех детей с РАС нарушено развитие средств коммуникации исоциальных</w:t>
      </w:r>
    </w:p>
    <w:p w:rsidR="00230986" w:rsidRPr="003355C3" w:rsidRDefault="00444DEE" w:rsidP="003355C3">
      <w:pPr>
        <w:spacing w:after="0" w:line="360" w:lineRule="auto"/>
        <w:ind w:left="118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навыков. Общими для них являются проблемы эмоционально-волевой сферы и трудности в общении, которые определяют их потребность на сохранение постоянства в окружающем мире и стереотипность собственного поведения.</w:t>
      </w:r>
    </w:p>
    <w:p w:rsidR="00230986" w:rsidRPr="003355C3" w:rsidRDefault="00444DEE" w:rsidP="003355C3">
      <w:pPr>
        <w:spacing w:after="0" w:line="360" w:lineRule="auto"/>
        <w:ind w:left="118" w:right="113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 детей с РАС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 Наиболее трудно преодолевается инертность в мыслительной сфере, что необходимо учитывать при организации учебной деятельности ребенка с РАС.</w:t>
      </w:r>
    </w:p>
    <w:p w:rsidR="00230986" w:rsidRPr="003355C3" w:rsidRDefault="00444DEE" w:rsidP="003355C3">
      <w:pPr>
        <w:spacing w:after="0" w:line="360" w:lineRule="auto"/>
        <w:ind w:left="118" w:right="113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 xml:space="preserve">Для ребенка с РАС важна длительность и постоянство контактов с педагогом и тьютором.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 Аутичному ребенку, у которого часто наблюдается отставание в развитии речи, </w:t>
      </w:r>
      <w:hyperlink r:id="rId10">
        <w:r w:rsidRPr="003355C3">
          <w:rPr>
            <w:rFonts w:ascii="Times New Roman" w:eastAsia="Times New Roman" w:hAnsi="Times New Roman" w:cs="Times New Roman"/>
            <w:sz w:val="28"/>
            <w:szCs w:val="28"/>
          </w:rPr>
          <w:t>низкая социальная</w:t>
        </w:r>
      </w:hyperlink>
      <w:hyperlink r:id="rId11">
        <w:r w:rsidRPr="003355C3">
          <w:rPr>
            <w:rFonts w:ascii="Times New Roman" w:eastAsia="Times New Roman" w:hAnsi="Times New Roman" w:cs="Times New Roman"/>
            <w:sz w:val="28"/>
            <w:szCs w:val="28"/>
          </w:rPr>
          <w:t>мотивация</w:t>
        </w:r>
      </w:hyperlink>
      <w:r w:rsidRPr="003355C3">
        <w:rPr>
          <w:rFonts w:ascii="Times New Roman" w:eastAsia="Times New Roman" w:hAnsi="Times New Roman" w:cs="Times New Roman"/>
          <w:sz w:val="28"/>
          <w:szCs w:val="28"/>
        </w:rPr>
        <w:t>, а также гипер- или гипочувствительность к отдельным раздражителям, сложно установить контакт со сверстниками без помощи взрослого, поэтому сопровождение ребенка тьютором может стать основным, если не самым необходимым компонентом, который приведет к успеху в процессе социализации.</w:t>
      </w:r>
    </w:p>
    <w:p w:rsidR="00230986" w:rsidRPr="003355C3" w:rsidRDefault="00444DEE" w:rsidP="003355C3">
      <w:pPr>
        <w:spacing w:after="0" w:line="360" w:lineRule="auto"/>
        <w:ind w:left="118" w:right="115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355C3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особым образовательным потребностям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детей с нарушениями аутистического спектра (по О.С.Никольской) относятся следующие потребности: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периоде индивидуализированной подготовки к школьномуобучению;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индивидуально дозированном введении в ситуацию обучения в группе детей;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1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происходящего, соотнесении общего темпа класса с индивидуальным;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создании условий обучения, обеспечивающих сенсорный и эмоциональный комфортребенка;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72"/>
        </w:tabs>
        <w:spacing w:after="0" w:line="360" w:lineRule="auto"/>
        <w:ind w:left="471" w:hanging="35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дозировании  введения в его жизнь новизны итрудностей;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72"/>
        </w:tabs>
        <w:spacing w:after="0" w:line="360" w:lineRule="auto"/>
        <w:ind w:left="471" w:hanging="35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дозировании учебной нагрузки с учетом темпа иработоспособности;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1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четкой и упорядоченной временно-пространственной структуре образовательной среды, поддерживающей учебную деятельностьребенка;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специальной отработке форм адекватного учебного поведения ребенка, навыков коммуникации и взаимодействия сучителем;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сопровождении тьютора при наличии поведенческих</w:t>
      </w:r>
      <w:r w:rsidR="00AA2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нарушений;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создании адаптированной образовательнойпрограммы;</w:t>
      </w:r>
    </w:p>
    <w:p w:rsidR="00230986" w:rsidRPr="003355C3" w:rsidRDefault="00444DEE" w:rsidP="003355C3">
      <w:pPr>
        <w:numPr>
          <w:ilvl w:val="0"/>
          <w:numId w:val="13"/>
        </w:numPr>
        <w:tabs>
          <w:tab w:val="left" w:pos="403"/>
        </w:tabs>
        <w:spacing w:after="0" w:line="360" w:lineRule="auto"/>
        <w:ind w:left="118" w:right="11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организации обучения с учетом специфики освоения навыков и усвоения информации при аутистическихрасстройствах;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4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постоянной помощи ребенку на уроке в осмыслении усваиваемых знаний иумений;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3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индивидуализации программы обучения, в том числе для использования в социальном развитии ребенка существующих у него избирательныхспособностей;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4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проведении индивидуальных и групповых занятий с психологом, а при необходимости с дефектологом илогопедом;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3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организации занятий, способствующих формированию представлений об окружающем мире, отработке средств коммуникации и социально- бытовыхнавыков;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3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в создании индивидуализированной системы оценки достижений ребенка с учетом егоособенностей;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4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психологическом сопровождении, оптимизирующем взаимодействие ребенка с педагогами исоучениками;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3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психологическом сопровождении, отлаживающем взаимодействие семьи и образовательного учреждения и с родителями обычныхдетей;</w:t>
      </w:r>
    </w:p>
    <w:p w:rsidR="00230986" w:rsidRPr="003355C3" w:rsidRDefault="00444DEE" w:rsidP="003355C3">
      <w:pPr>
        <w:numPr>
          <w:ilvl w:val="0"/>
          <w:numId w:val="14"/>
        </w:numPr>
        <w:tabs>
          <w:tab w:val="left" w:pos="403"/>
        </w:tabs>
        <w:spacing w:after="0" w:line="360" w:lineRule="auto"/>
        <w:ind w:left="118" w:right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индивидуально дозированном и постепенном расширении образовательного пространства ребенка за пределы образовательного учреждения;</w:t>
      </w:r>
    </w:p>
    <w:p w:rsidR="00230986" w:rsidRPr="003355C3" w:rsidRDefault="00444DEE" w:rsidP="003355C3">
      <w:pPr>
        <w:spacing w:after="0" w:line="360" w:lineRule="auto"/>
        <w:ind w:left="118" w:right="1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Понимание этих особых образовательных потребностей детей с аутистическими расстройствами требует создания специальных условий, необходимых для успешного включения и социальной адаптации такого ребенка в среде обычных сверстников.</w:t>
      </w:r>
    </w:p>
    <w:p w:rsidR="003B2FB5" w:rsidRPr="003355C3" w:rsidRDefault="003B2FB5" w:rsidP="003355C3">
      <w:pPr>
        <w:spacing w:after="0" w:line="360" w:lineRule="auto"/>
        <w:ind w:left="118" w:right="1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958" w:right="964" w:firstLine="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Пакет специальных условий для получения образования обучающимися с расстройствами аутистического спектра</w:t>
      </w:r>
    </w:p>
    <w:p w:rsidR="00230986" w:rsidRPr="003355C3" w:rsidRDefault="003B2FB5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Организационноеобеспечение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5919"/>
      </w:tblGrid>
      <w:tr w:rsidR="00230986" w:rsidRPr="003355C3" w:rsidTr="003B2F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3B2FB5" w:rsidP="00F75AE9">
            <w:p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Устав в части совместного обучения (воспитания), включая организациюсовместных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ограничений.</w:t>
            </w:r>
          </w:p>
          <w:p w:rsidR="00230986" w:rsidRPr="003355C3" w:rsidRDefault="003B2FB5" w:rsidP="00F75AE9">
            <w:pPr>
              <w:tabs>
                <w:tab w:val="left" w:pos="240"/>
              </w:tabs>
              <w:spacing w:after="0" w:line="240" w:lineRule="auto"/>
              <w:ind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коррекционной работы в структуре основной общеобразовательной программы, адаптированной образовательной программы и/или индивидуального учебногоплана</w:t>
            </w:r>
          </w:p>
          <w:p w:rsidR="00230986" w:rsidRPr="003355C3" w:rsidRDefault="003B2FB5" w:rsidP="00F75AE9">
            <w:pPr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организации инклюзивной практики или Положение об организации образования детей сОВЗ.</w:t>
            </w:r>
          </w:p>
          <w:p w:rsidR="00230986" w:rsidRPr="003355C3" w:rsidRDefault="00444DEE" w:rsidP="00F75AE9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Положение о ПМПконсилиуме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986" w:rsidRPr="003355C3" w:rsidTr="003B2F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 педагогического сопровождения ребенка с нарушениями слуха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3B2FB5" w:rsidP="00F75AE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о сотрудничестве с ГОБУ МО ЦППМС-помощи (при необходимости)</w:t>
            </w:r>
          </w:p>
          <w:p w:rsidR="00230986" w:rsidRPr="003355C3" w:rsidRDefault="00444DEE" w:rsidP="00F75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Договор о сотрудничестве с областным учебно-методическим центром (ресурсный центр) на базе ГОБОУ Мурманская КШ </w:t>
            </w: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230986" w:rsidRPr="003355C3" w:rsidTr="003B2F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с учреждением (организацией) здравоохранения в части сопровождения врачом- психиатром в процессе обучения ребенка с РАС.</w:t>
            </w:r>
          </w:p>
        </w:tc>
      </w:tr>
      <w:tr w:rsidR="00230986" w:rsidRPr="003355C3" w:rsidTr="003B2F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организация питания по заявлению родителей:</w:t>
            </w:r>
          </w:p>
          <w:p w:rsidR="00877BB3" w:rsidRPr="003355C3" w:rsidRDefault="00444DEE" w:rsidP="00F75AE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720" w:right="64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возможности для ребенкапитаться принесенной из дома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пищей</w:t>
            </w:r>
          </w:p>
          <w:p w:rsidR="00230986" w:rsidRPr="003355C3" w:rsidRDefault="00444DEE" w:rsidP="00F75AE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720" w:right="64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возможности для ребенка пользоваться одноразовой или личнойпосудой.</w:t>
            </w:r>
          </w:p>
        </w:tc>
      </w:tr>
      <w:tr w:rsidR="00230986" w:rsidRPr="003355C3" w:rsidTr="003B2F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договора об организации образования ребенка с РАС в образовательном учреждении</w:t>
            </w:r>
          </w:p>
        </w:tc>
      </w:tr>
    </w:tbl>
    <w:p w:rsidR="00230986" w:rsidRPr="003355C3" w:rsidRDefault="00230986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3B2FB5" w:rsidP="003355C3">
      <w:pPr>
        <w:tabs>
          <w:tab w:val="left" w:pos="1400"/>
          <w:tab w:val="left" w:pos="1401"/>
          <w:tab w:val="left" w:pos="5332"/>
          <w:tab w:val="left" w:pos="6348"/>
        </w:tabs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Материально-техническаябаза</w:t>
      </w:r>
      <w:r w:rsidR="00444DEE" w:rsidRPr="003355C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общеобразовательного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2FB5" w:rsidRPr="003355C3" w:rsidTr="0062506D">
        <w:tc>
          <w:tcPr>
            <w:tcW w:w="9571" w:type="dxa"/>
            <w:gridSpan w:val="2"/>
          </w:tcPr>
          <w:p w:rsidR="003B2FB5" w:rsidRPr="003355C3" w:rsidRDefault="003B2FB5" w:rsidP="003355C3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среды для детей с РАС</w:t>
            </w:r>
          </w:p>
        </w:tc>
      </w:tr>
      <w:tr w:rsidR="003B2FB5" w:rsidRPr="003355C3" w:rsidTr="003B2FB5">
        <w:tc>
          <w:tcPr>
            <w:tcW w:w="4785" w:type="dxa"/>
          </w:tcPr>
          <w:p w:rsidR="003B2FB5" w:rsidRPr="003355C3" w:rsidRDefault="003B2FB5" w:rsidP="003355C3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пространство</w:t>
            </w:r>
          </w:p>
        </w:tc>
        <w:tc>
          <w:tcPr>
            <w:tcW w:w="4786" w:type="dxa"/>
          </w:tcPr>
          <w:p w:rsidR="003B2FB5" w:rsidRPr="003355C3" w:rsidRDefault="003B2FB5" w:rsidP="003355C3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пространство класса</w:t>
            </w:r>
          </w:p>
        </w:tc>
      </w:tr>
      <w:tr w:rsidR="003B2FB5" w:rsidRPr="003355C3" w:rsidTr="003B2FB5">
        <w:tc>
          <w:tcPr>
            <w:tcW w:w="4785" w:type="dxa"/>
          </w:tcPr>
          <w:p w:rsidR="003B2FB5" w:rsidRPr="003355C3" w:rsidRDefault="003B2FB5" w:rsidP="00F75AE9">
            <w:pPr>
              <w:ind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дополнительного многофункционального пространства:</w:t>
            </w:r>
          </w:p>
          <w:p w:rsidR="003B2FB5" w:rsidRPr="003355C3" w:rsidRDefault="003B2FB5" w:rsidP="00F75AE9">
            <w:pPr>
              <w:numPr>
                <w:ilvl w:val="0"/>
                <w:numId w:val="16"/>
              </w:numPr>
              <w:tabs>
                <w:tab w:val="left" w:pos="287"/>
              </w:tabs>
              <w:ind w:left="28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для  отдыхаребенка;</w:t>
            </w:r>
          </w:p>
          <w:p w:rsidR="003B2FB5" w:rsidRPr="003355C3" w:rsidRDefault="003B2FB5" w:rsidP="00F75AE9">
            <w:pPr>
              <w:numPr>
                <w:ilvl w:val="0"/>
                <w:numId w:val="16"/>
              </w:numPr>
              <w:tabs>
                <w:tab w:val="left" w:pos="287"/>
              </w:tabs>
              <w:ind w:left="28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выделенное место для родителей, ожидающихребенка;</w:t>
            </w:r>
          </w:p>
          <w:p w:rsidR="003B2FB5" w:rsidRPr="003355C3" w:rsidRDefault="003B2FB5" w:rsidP="00F75AE9">
            <w:pPr>
              <w:numPr>
                <w:ilvl w:val="0"/>
                <w:numId w:val="16"/>
              </w:numPr>
              <w:tabs>
                <w:tab w:val="left" w:pos="287"/>
              </w:tabs>
              <w:ind w:left="286" w:hanging="2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игроваякомната; </w:t>
            </w:r>
          </w:p>
          <w:p w:rsidR="003B2FB5" w:rsidRPr="003355C3" w:rsidRDefault="003B2FB5" w:rsidP="00F75AE9">
            <w:pPr>
              <w:numPr>
                <w:ilvl w:val="0"/>
                <w:numId w:val="1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двигательнаязона.</w:t>
            </w:r>
          </w:p>
        </w:tc>
        <w:tc>
          <w:tcPr>
            <w:tcW w:w="4786" w:type="dxa"/>
          </w:tcPr>
          <w:p w:rsidR="003B2FB5" w:rsidRPr="003355C3" w:rsidRDefault="003B2FB5" w:rsidP="00F75AE9">
            <w:pPr>
              <w:ind w:lef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Зонирование пространства класса:</w:t>
            </w:r>
          </w:p>
          <w:p w:rsidR="003B2FB5" w:rsidRPr="003355C3" w:rsidRDefault="003B2FB5" w:rsidP="00F75AE9">
            <w:pPr>
              <w:numPr>
                <w:ilvl w:val="0"/>
                <w:numId w:val="17"/>
              </w:numPr>
              <w:tabs>
                <w:tab w:val="left" w:pos="264"/>
              </w:tabs>
              <w:ind w:lef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учебнаязона,</w:t>
            </w:r>
          </w:p>
          <w:p w:rsidR="003B2FB5" w:rsidRPr="003355C3" w:rsidRDefault="003B2FB5" w:rsidP="00F75AE9">
            <w:pPr>
              <w:numPr>
                <w:ilvl w:val="0"/>
                <w:numId w:val="17"/>
              </w:numPr>
              <w:tabs>
                <w:tab w:val="left" w:pos="264"/>
              </w:tabs>
              <w:ind w:left="264" w:hanging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 и / илиигровая.</w:t>
            </w:r>
          </w:p>
          <w:p w:rsidR="003B2FB5" w:rsidRPr="003355C3" w:rsidRDefault="003B2FB5" w:rsidP="00F75AE9">
            <w:pPr>
              <w:numPr>
                <w:ilvl w:val="0"/>
                <w:numId w:val="17"/>
              </w:numPr>
              <w:tabs>
                <w:tab w:val="left" w:pos="323"/>
                <w:tab w:val="left" w:pos="324"/>
                <w:tab w:val="left" w:pos="1468"/>
                <w:tab w:val="left" w:pos="2235"/>
                <w:tab w:val="left" w:pos="3605"/>
              </w:tabs>
              <w:ind w:left="-3"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съемного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дидактического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материала:</w:t>
            </w:r>
          </w:p>
          <w:p w:rsidR="003B2FB5" w:rsidRPr="003355C3" w:rsidRDefault="003B2FB5" w:rsidP="00F75AE9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ind w:right="1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парты с изменяющимся углом наклона; закрепленной подставкой для ручек, карандашей, и приспособлений для крепления индивидуальныхправил</w:t>
            </w:r>
          </w:p>
        </w:tc>
      </w:tr>
      <w:tr w:rsidR="003B2FB5" w:rsidRPr="003355C3" w:rsidTr="0062506D">
        <w:tc>
          <w:tcPr>
            <w:tcW w:w="9571" w:type="dxa"/>
            <w:gridSpan w:val="2"/>
          </w:tcPr>
          <w:p w:rsidR="003B2FB5" w:rsidRPr="003355C3" w:rsidRDefault="003B2FB5" w:rsidP="003355C3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</w:tr>
      <w:tr w:rsidR="003B2FB5" w:rsidRPr="003355C3" w:rsidTr="00F75AE9">
        <w:trPr>
          <w:trHeight w:val="2403"/>
        </w:trPr>
        <w:tc>
          <w:tcPr>
            <w:tcW w:w="4785" w:type="dxa"/>
          </w:tcPr>
          <w:p w:rsidR="003B2FB5" w:rsidRPr="003355C3" w:rsidRDefault="003B2FB5" w:rsidP="00F75AE9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 для комнаты отдыха: мягкая мебель</w:t>
            </w:r>
            <w:r w:rsidR="004B4388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, ковровое покрытие, аудиооборудование с набором дисков с записями музыки и звуков природы)</w:t>
            </w:r>
          </w:p>
          <w:p w:rsidR="003B2FB5" w:rsidRPr="003355C3" w:rsidRDefault="003B2FB5" w:rsidP="00F75AE9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ind w:right="1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4B4388" w:rsidRPr="003355C3" w:rsidRDefault="004B4388" w:rsidP="00F75AE9">
            <w:pPr>
              <w:numPr>
                <w:ilvl w:val="0"/>
                <w:numId w:val="18"/>
              </w:numPr>
              <w:tabs>
                <w:tab w:val="left" w:pos="236"/>
              </w:tabs>
              <w:ind w:left="235" w:hanging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ширмы;</w:t>
            </w:r>
          </w:p>
          <w:p w:rsidR="004B4388" w:rsidRPr="003355C3" w:rsidRDefault="004B4388" w:rsidP="00F75AE9">
            <w:pPr>
              <w:numPr>
                <w:ilvl w:val="0"/>
                <w:numId w:val="18"/>
              </w:numPr>
              <w:tabs>
                <w:tab w:val="left" w:pos="236"/>
              </w:tabs>
              <w:ind w:left="235" w:hanging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маты имодули;</w:t>
            </w:r>
          </w:p>
          <w:p w:rsidR="004B4388" w:rsidRPr="003355C3" w:rsidRDefault="004B4388" w:rsidP="00F75AE9">
            <w:pPr>
              <w:numPr>
                <w:ilvl w:val="0"/>
                <w:numId w:val="18"/>
              </w:numPr>
              <w:tabs>
                <w:tab w:val="left" w:pos="236"/>
              </w:tabs>
              <w:ind w:left="235" w:hanging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игр длятеатрализации;</w:t>
            </w:r>
          </w:p>
          <w:p w:rsidR="004B4388" w:rsidRPr="003355C3" w:rsidRDefault="004B4388" w:rsidP="00F75AE9">
            <w:pPr>
              <w:numPr>
                <w:ilvl w:val="0"/>
                <w:numId w:val="18"/>
              </w:numPr>
              <w:tabs>
                <w:tab w:val="left" w:pos="236"/>
              </w:tabs>
              <w:ind w:left="235" w:right="4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школе, классе, таблицы с распорядком дня и сменой видов деятельности,</w:t>
            </w:r>
          </w:p>
          <w:p w:rsidR="003B2FB5" w:rsidRPr="003355C3" w:rsidRDefault="004B4388" w:rsidP="00F75AE9">
            <w:pPr>
              <w:tabs>
                <w:tab w:val="left" w:pos="1400"/>
                <w:tab w:val="left" w:pos="1401"/>
                <w:tab w:val="left" w:pos="5332"/>
                <w:tab w:val="left" w:pos="6348"/>
              </w:tabs>
              <w:ind w:right="1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схемы,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диаграммы.</w:t>
            </w:r>
          </w:p>
        </w:tc>
      </w:tr>
    </w:tbl>
    <w:p w:rsidR="003B2FB5" w:rsidRPr="003355C3" w:rsidRDefault="003B2FB5" w:rsidP="003355C3">
      <w:pPr>
        <w:tabs>
          <w:tab w:val="left" w:pos="1400"/>
          <w:tab w:val="left" w:pos="1401"/>
          <w:tab w:val="left" w:pos="5332"/>
          <w:tab w:val="left" w:pos="6348"/>
        </w:tabs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4B4388" w:rsidP="003355C3">
      <w:pPr>
        <w:tabs>
          <w:tab w:val="left" w:pos="98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Психолого-педагогическоеобеспечение</w:t>
      </w:r>
    </w:p>
    <w:p w:rsidR="00230986" w:rsidRPr="003355C3" w:rsidRDefault="004B4388" w:rsidP="003355C3">
      <w:pPr>
        <w:tabs>
          <w:tab w:val="left" w:pos="1198"/>
        </w:tabs>
        <w:spacing w:after="0" w:line="360" w:lineRule="auto"/>
        <w:ind w:left="1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444DEE" w:rsidRPr="003355C3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Программно-методическоеобеспечение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726"/>
        <w:gridCol w:w="3221"/>
        <w:gridCol w:w="42"/>
        <w:gridCol w:w="5367"/>
      </w:tblGrid>
      <w:tr w:rsidR="00230986" w:rsidRPr="003355C3" w:rsidTr="003355C3">
        <w:trPr>
          <w:trHeight w:val="6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Учебно-дидактическое обеспечение.</w:t>
            </w:r>
          </w:p>
        </w:tc>
      </w:tr>
      <w:tr w:rsidR="00230986" w:rsidRPr="003355C3" w:rsidTr="003355C3">
        <w:trPr>
          <w:trHeight w:val="5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F75AE9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tabs>
                <w:tab w:val="left" w:pos="1945"/>
              </w:tabs>
              <w:spacing w:after="0" w:line="240" w:lineRule="auto"/>
              <w:ind w:left="103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программыначального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образования, основного общего образования и среднего (полного) общего образования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выбору школы</w:t>
            </w:r>
          </w:p>
        </w:tc>
      </w:tr>
      <w:tr w:rsidR="00230986" w:rsidRPr="003355C3" w:rsidTr="003355C3">
        <w:trPr>
          <w:trHeight w:val="139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разработки Программы коррекционной работы в структуре основной общеобразовательной программы для каждой ступени образования и адаптированной образовательной программы для ребенка с РАС, включающей индивидуальный учебный план, можно использовать следующие программы и учебно-методические комплексы:</w:t>
            </w:r>
          </w:p>
        </w:tc>
      </w:tr>
      <w:tr w:rsidR="0062506D" w:rsidRPr="003355C3" w:rsidTr="0062506D">
        <w:trPr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3355C3">
            <w:pPr>
              <w:spacing w:after="0" w:line="36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06D" w:rsidRPr="003355C3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для СКОУ  V, VII и VIII видов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06D" w:rsidRPr="0062506D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Программы специальных (коррекционных) образовательных учреждений II вида. 1 отделение. 2 отделение. Просвещение, М., К.Г. Коровин, А.Г. Зикеев, Л.И. Тигранова и др. «Просвещение» 2006 г.</w:t>
            </w:r>
          </w:p>
          <w:p w:rsidR="0062506D" w:rsidRPr="0062506D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Программыспециальных (коррекционных)образовательных учреждений VIII вида. Подготовительный, 1-4 классы. Под ред. В.В.Воронковой.- М., 2008</w:t>
            </w:r>
          </w:p>
          <w:p w:rsidR="0062506D" w:rsidRPr="0062506D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Программы специальных (коррекционных) образовательных учреждений V вида (для детей с тяжелыми нарушениями речи). Начальные классы. Венедиктова Л.В., Лалаева Р.И., Мартынова Е.А., Яковлев С.Б. - М.: 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Просвещение, 1997.</w:t>
            </w:r>
          </w:p>
          <w:p w:rsidR="0062506D" w:rsidRPr="0062506D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Готовимся к школе. Программно-методическое оснащение коррекционно-развивающего воспитания и обучения дошкольников с ЗПР. Под ред. С.Г.Шевченко.- М.,1998</w:t>
            </w:r>
          </w:p>
          <w:p w:rsidR="0062506D" w:rsidRPr="003355C3" w:rsidRDefault="0062506D" w:rsidP="00F75AE9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Программы для общеобразовательных учреждений. Коррекционно-развивающее обучение. - Подготовительный класс, начальные классы. Под ред. С.Г.Шевченко.- М., 2004г.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986" w:rsidRPr="003355C3" w:rsidRDefault="004B4388" w:rsidP="003355C3">
      <w:pPr>
        <w:tabs>
          <w:tab w:val="left" w:pos="127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444DEE" w:rsidRPr="003355C3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Психолого-педагогическоесопровождение</w:t>
      </w: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664"/>
        <w:gridCol w:w="3292"/>
        <w:gridCol w:w="5303"/>
      </w:tblGrid>
      <w:tr w:rsidR="00230986" w:rsidRPr="003355C3" w:rsidTr="00877BB3">
        <w:trPr>
          <w:trHeight w:val="5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83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230986" w:rsidRPr="003355C3" w:rsidTr="00877BB3">
        <w:trPr>
          <w:trHeight w:val="4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tabs>
                <w:tab w:val="left" w:pos="3204"/>
              </w:tabs>
              <w:spacing w:after="0" w:line="240" w:lineRule="auto"/>
              <w:ind w:left="103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всех участников образовательного процесса специалистами психолого-медико- педагогического консилиума или специалистами </w:t>
            </w:r>
            <w:r w:rsidR="004B4388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Ц(Т)ПМПК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100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специальных образовательных условий для детей с ограниченными возможностями здоровья в общеобразовательных учреждениях. Методические рекомендации для руководителей образовательных учреждений». Серия Инклюзивное образование. МГППУ 2012</w:t>
            </w:r>
          </w:p>
        </w:tc>
      </w:tr>
      <w:tr w:rsidR="00230986" w:rsidRPr="003355C3" w:rsidTr="00877BB3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83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тьютором на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протяжении учебного дня - полное (в соответствии с учебной нагрузкой ребенка) или частичное (ряд учебных предметов и занятий дополнительного образования)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F75AE9">
            <w:pPr>
              <w:tabs>
                <w:tab w:val="left" w:pos="1956"/>
                <w:tab w:val="left" w:pos="4051"/>
                <w:tab w:val="left" w:pos="5127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«Тьюторское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сопровождение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детей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 w:rsidR="00877BB3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ограниченными возможностями здоровья в условиях реализации инклюзивной практики в образовательных учреждениях» Серия Инклюзивное образование.МГППУ.2012г.</w:t>
            </w:r>
          </w:p>
        </w:tc>
      </w:tr>
      <w:tr w:rsidR="0062506D" w:rsidRPr="003355C3" w:rsidTr="00877BB3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3355C3">
            <w:pPr>
              <w:spacing w:after="0" w:line="360" w:lineRule="auto"/>
              <w:ind w:left="103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F75AE9">
            <w:pPr>
              <w:spacing w:after="0" w:line="240" w:lineRule="auto"/>
              <w:ind w:left="83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(индивидуальные или подгрупповые) с психологом по формированию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коммуникативных навыков, навыков социального функционирования занятия не менее  2-х часов в неделю.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906"/>
                <w:tab w:val="left" w:pos="3045"/>
                <w:tab w:val="left" w:pos="3429"/>
                <w:tab w:val="left" w:pos="4731"/>
              </w:tabs>
              <w:spacing w:after="0" w:line="240" w:lineRule="auto"/>
              <w:ind w:left="479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Поведенческая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терапия,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частности 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ABA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(Прикладной поведенческийанализ) «Поддержка аутичных и отстающих в развитии детей» Шоплер Э. ЛанзиндМ., Ватерс 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 «Сборник упражнений для специалистов и родителей изд. БелАПДИ «Открытые двери», Минск 1997</w:t>
            </w:r>
          </w:p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606"/>
                <w:tab w:val="left" w:pos="1719"/>
                <w:tab w:val="left" w:pos="1906"/>
                <w:tab w:val="left" w:pos="2396"/>
                <w:tab w:val="left" w:pos="2815"/>
                <w:tab w:val="left" w:pos="3045"/>
                <w:tab w:val="left" w:pos="3429"/>
                <w:tab w:val="left" w:pos="3615"/>
                <w:tab w:val="left" w:pos="4420"/>
                <w:tab w:val="left" w:pos="4731"/>
                <w:tab w:val="left" w:pos="4892"/>
              </w:tabs>
              <w:spacing w:after="0" w:line="240" w:lineRule="auto"/>
              <w:ind w:left="47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 Никольская,  Е.Р.  Баенская,  М.М.Либлинг «Аутичный ребенок: пути помощи» М.: «Теревинф» 1997 </w:t>
            </w:r>
          </w:p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606"/>
                <w:tab w:val="left" w:pos="1719"/>
                <w:tab w:val="left" w:pos="1906"/>
                <w:tab w:val="left" w:pos="2396"/>
                <w:tab w:val="left" w:pos="2815"/>
                <w:tab w:val="left" w:pos="3045"/>
                <w:tab w:val="left" w:pos="3429"/>
                <w:tab w:val="left" w:pos="3615"/>
                <w:tab w:val="left" w:pos="4420"/>
                <w:tab w:val="left" w:pos="4731"/>
                <w:tab w:val="left" w:pos="4892"/>
              </w:tabs>
              <w:spacing w:after="0" w:line="240" w:lineRule="auto"/>
              <w:ind w:left="47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Янушко Е. Игры с аутичным ребёнком.- М., 2004 Карвасарская И.Б.</w:t>
            </w:r>
          </w:p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606"/>
                <w:tab w:val="left" w:pos="1719"/>
                <w:tab w:val="left" w:pos="1906"/>
                <w:tab w:val="left" w:pos="2396"/>
                <w:tab w:val="left" w:pos="2815"/>
                <w:tab w:val="left" w:pos="3045"/>
                <w:tab w:val="left" w:pos="3429"/>
                <w:tab w:val="left" w:pos="3615"/>
                <w:tab w:val="left" w:pos="4420"/>
                <w:tab w:val="left" w:pos="4731"/>
                <w:tab w:val="left" w:pos="4892"/>
              </w:tabs>
              <w:spacing w:after="0" w:line="240" w:lineRule="auto"/>
              <w:ind w:left="47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Психологическая помощь аутичной семье // Психосоциальные проблемы психотерапии, коррекционной педагогики, спец. психологии: Мат-лы III съезда РПА и науч.- практ. конф. Курск, 20-23 октября 2003 г. -  Курск: Изд-во Курск. гос. ун-та, 2003. - 271с. </w:t>
            </w:r>
          </w:p>
          <w:p w:rsidR="0062506D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606"/>
                <w:tab w:val="left" w:pos="1719"/>
                <w:tab w:val="left" w:pos="1906"/>
                <w:tab w:val="left" w:pos="2396"/>
                <w:tab w:val="left" w:pos="2815"/>
                <w:tab w:val="left" w:pos="3045"/>
                <w:tab w:val="left" w:pos="3429"/>
                <w:tab w:val="left" w:pos="3615"/>
                <w:tab w:val="left" w:pos="4420"/>
                <w:tab w:val="left" w:pos="4731"/>
                <w:tab w:val="left" w:pos="4892"/>
              </w:tabs>
              <w:spacing w:after="0" w:line="240" w:lineRule="auto"/>
              <w:ind w:left="47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Психопедагогика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аутизм. Опыт работы детьми и взрослыми, М.:, Теревинф, 2008</w:t>
            </w:r>
          </w:p>
          <w:p w:rsidR="0062506D" w:rsidRPr="0062506D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606"/>
                <w:tab w:val="left" w:pos="1719"/>
                <w:tab w:val="left" w:pos="1906"/>
                <w:tab w:val="left" w:pos="2396"/>
                <w:tab w:val="left" w:pos="2815"/>
                <w:tab w:val="left" w:pos="3045"/>
                <w:tab w:val="left" w:pos="3429"/>
                <w:tab w:val="left" w:pos="3615"/>
                <w:tab w:val="left" w:pos="4420"/>
                <w:tab w:val="left" w:pos="4731"/>
                <w:tab w:val="left" w:pos="4892"/>
              </w:tabs>
              <w:spacing w:after="0" w:line="240" w:lineRule="auto"/>
              <w:ind w:left="47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социальная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адаптация детей с тяжёлыми  формами</w:t>
            </w:r>
            <w:r w:rsidRPr="006250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аутизма. Методическое пособие для родителей. Под общей редакцией Касаткина В.Н., Москва,2006</w:t>
            </w:r>
          </w:p>
        </w:tc>
      </w:tr>
      <w:tr w:rsidR="0062506D" w:rsidRPr="003355C3" w:rsidTr="00877BB3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Default="0062506D" w:rsidP="003355C3">
            <w:pPr>
              <w:spacing w:after="0" w:line="360" w:lineRule="auto"/>
              <w:ind w:left="103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F75AE9">
            <w:pPr>
              <w:spacing w:after="0" w:line="240" w:lineRule="auto"/>
              <w:ind w:left="83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 дефектологом по формированию необходимых учебных навыков, проведение занятий по социально-бытовой ориентировке (СБО) неменее 2-х часов внеделю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Питерс Т. Аутизм. От теоретического понимания к педагогическому воздействию. Педагогам- дефектологам.- М.,2004 </w:t>
            </w:r>
          </w:p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Никольская О., Фомина Т., Цыпотан С. Ребенок с аутизмом в обычной школе М: Чистые Пруды 2006.</w:t>
            </w:r>
          </w:p>
          <w:p w:rsidR="0062506D" w:rsidRPr="003355C3" w:rsidRDefault="0062506D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906"/>
                <w:tab w:val="left" w:pos="3045"/>
                <w:tab w:val="left" w:pos="3429"/>
                <w:tab w:val="left" w:pos="4731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 ребенка с аутизмом учиться. Практическое руководство для педагогов и специалистов образовательных учреждений. Составитель: Паллот Э.М. Пер. с англ. – Пермь, 2004.</w:t>
            </w:r>
          </w:p>
        </w:tc>
      </w:tr>
      <w:tr w:rsidR="0062506D" w:rsidRPr="003355C3" w:rsidTr="00877BB3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Default="00E913D8" w:rsidP="003355C3">
            <w:pPr>
              <w:spacing w:after="0" w:line="360" w:lineRule="auto"/>
              <w:ind w:left="103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506D" w:rsidRPr="003355C3" w:rsidRDefault="00E913D8" w:rsidP="00F75AE9">
            <w:pPr>
              <w:spacing w:after="0" w:line="240" w:lineRule="auto"/>
              <w:ind w:left="83"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 логопедом (индивидуальные или подгрупповые) по развитию коммуникативной функции речи, пониманию речи,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коррекции специфических нарушений устной и письменной речи не менее 2- х часов в неделю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13D8" w:rsidRPr="003355C3" w:rsidRDefault="00E913D8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906"/>
                <w:tab w:val="left" w:pos="3045"/>
                <w:tab w:val="left" w:pos="3429"/>
                <w:tab w:val="left" w:pos="4731"/>
              </w:tabs>
              <w:spacing w:after="0" w:line="240" w:lineRule="auto"/>
              <w:ind w:left="479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Л.Н. Ефименкова. «Коррекция устной и письменной речи учащихся начальных классов» М.: «Просвещение» 1991</w:t>
            </w:r>
          </w:p>
          <w:p w:rsidR="0062506D" w:rsidRPr="003355C3" w:rsidRDefault="00E913D8" w:rsidP="00F75AE9">
            <w:pPr>
              <w:pStyle w:val="a3"/>
              <w:numPr>
                <w:ilvl w:val="0"/>
                <w:numId w:val="43"/>
              </w:numPr>
              <w:tabs>
                <w:tab w:val="left" w:pos="454"/>
                <w:tab w:val="left" w:pos="1906"/>
                <w:tab w:val="left" w:pos="3045"/>
                <w:tab w:val="left" w:pos="3429"/>
                <w:tab w:val="left" w:pos="4731"/>
              </w:tabs>
              <w:spacing w:after="0" w:line="240" w:lineRule="auto"/>
              <w:ind w:left="479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И.Н. Садовникова. «Нарушения письменной речи и их преодоления у младших школьников.» М.: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«Гуманитарный издательский центр Владос» 1997</w:t>
            </w:r>
          </w:p>
        </w:tc>
      </w:tr>
    </w:tbl>
    <w:p w:rsidR="00F75AE9" w:rsidRDefault="00F75AE9" w:rsidP="00BC0D53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986" w:rsidRPr="003355C3" w:rsidRDefault="00444DEE" w:rsidP="00BC0D53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образовательногопроцесса</w:t>
      </w:r>
    </w:p>
    <w:p w:rsidR="00230986" w:rsidRPr="003355C3" w:rsidRDefault="00444DEE" w:rsidP="003355C3">
      <w:pPr>
        <w:spacing w:after="0" w:line="360" w:lineRule="auto"/>
        <w:ind w:left="118" w:righ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 педагогических работников, прошедших повышение квалификации в области инклюзивного образования не менее 72 часов:</w:t>
      </w:r>
    </w:p>
    <w:p w:rsidR="00230986" w:rsidRPr="003355C3" w:rsidRDefault="004B4388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444DEE" w:rsidRPr="003355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986" w:rsidRPr="003355C3" w:rsidRDefault="00444DEE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230986" w:rsidRPr="003355C3" w:rsidRDefault="00444DEE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230986" w:rsidRPr="003355C3" w:rsidRDefault="00444DEE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учитель-логопед;</w:t>
      </w:r>
    </w:p>
    <w:p w:rsidR="00230986" w:rsidRPr="003355C3" w:rsidRDefault="00444DEE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тьютор,</w:t>
      </w:r>
    </w:p>
    <w:p w:rsidR="00230986" w:rsidRDefault="00444DEE" w:rsidP="00BB2108">
      <w:pPr>
        <w:numPr>
          <w:ilvl w:val="0"/>
          <w:numId w:val="19"/>
        </w:numPr>
        <w:tabs>
          <w:tab w:val="left" w:pos="838"/>
          <w:tab w:val="left" w:pos="839"/>
        </w:tabs>
        <w:spacing w:after="0" w:line="360" w:lineRule="auto"/>
        <w:ind w:left="838" w:hanging="360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координатор поинклюзии.</w:t>
      </w:r>
    </w:p>
    <w:p w:rsidR="00F75AE9" w:rsidRPr="003355C3" w:rsidRDefault="00F75AE9" w:rsidP="00F75AE9">
      <w:pPr>
        <w:tabs>
          <w:tab w:val="left" w:pos="838"/>
          <w:tab w:val="left" w:pos="839"/>
        </w:tabs>
        <w:spacing w:after="0" w:line="36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</w:p>
    <w:p w:rsidR="00E913D8" w:rsidRDefault="00444DEE" w:rsidP="003355C3">
      <w:pPr>
        <w:spacing w:after="0" w:line="360" w:lineRule="auto"/>
        <w:ind w:left="358" w:right="357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  <w:r w:rsidR="00E913D8">
        <w:rPr>
          <w:rFonts w:ascii="Times New Roman" w:eastAsia="Times New Roman" w:hAnsi="Times New Roman" w:cs="Times New Roman"/>
          <w:b/>
          <w:sz w:val="28"/>
          <w:szCs w:val="28"/>
        </w:rPr>
        <w:t>по созданию специальных условий</w:t>
      </w:r>
    </w:p>
    <w:p w:rsidR="00E913D8" w:rsidRDefault="00444DEE" w:rsidP="003355C3">
      <w:pPr>
        <w:spacing w:after="0" w:line="360" w:lineRule="auto"/>
        <w:ind w:left="358" w:right="357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для полу</w:t>
      </w:r>
      <w:r w:rsidR="00E913D8">
        <w:rPr>
          <w:rFonts w:ascii="Times New Roman" w:eastAsia="Times New Roman" w:hAnsi="Times New Roman" w:cs="Times New Roman"/>
          <w:b/>
          <w:sz w:val="28"/>
          <w:szCs w:val="28"/>
        </w:rPr>
        <w:t>чения образования обучающимися</w:t>
      </w:r>
      <w:r w:rsidR="00F75AE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E91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0986" w:rsidRPr="003355C3" w:rsidRDefault="00444DEE" w:rsidP="003355C3">
      <w:pPr>
        <w:spacing w:after="0" w:line="360" w:lineRule="auto"/>
        <w:ind w:left="358" w:right="357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нарушениями опорно-двигательного аппарата</w:t>
      </w:r>
    </w:p>
    <w:p w:rsidR="004B4388" w:rsidRPr="003355C3" w:rsidRDefault="004B4388" w:rsidP="003355C3">
      <w:pPr>
        <w:spacing w:after="0" w:line="360" w:lineRule="auto"/>
        <w:ind w:left="358" w:right="357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118" w:right="114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детей с нарушениями опорно-двигательного аппарата</w:t>
      </w:r>
    </w:p>
    <w:p w:rsidR="00230986" w:rsidRPr="003355C3" w:rsidRDefault="00444DEE" w:rsidP="003355C3">
      <w:pPr>
        <w:spacing w:after="0" w:line="360" w:lineRule="auto"/>
        <w:ind w:left="118" w:right="1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Дети с нарушениями ОДА – широкая и неоднородная группа, основной характеристикой которой являются задержки формирования, недоразвитие, нарушение или утрата двигательных функций (врожденные или рано приобретенные).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 скелетно-мышечной системой во времени и пространстве.</w:t>
      </w:r>
    </w:p>
    <w:p w:rsidR="00230986" w:rsidRPr="003355C3" w:rsidRDefault="00444DEE" w:rsidP="003355C3">
      <w:pPr>
        <w:spacing w:after="0" w:line="360" w:lineRule="auto"/>
        <w:ind w:left="118" w:right="1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 нарушениями ОДА условно можно разделить на 2 категории, нуждающихся в различных вариантах коррекционно-педагогической работы:</w:t>
      </w:r>
    </w:p>
    <w:p w:rsidR="00230986" w:rsidRPr="003355C3" w:rsidRDefault="00444DEE" w:rsidP="00BB2108">
      <w:pPr>
        <w:numPr>
          <w:ilvl w:val="0"/>
          <w:numId w:val="20"/>
        </w:numPr>
        <w:tabs>
          <w:tab w:val="left" w:pos="1218"/>
        </w:tabs>
        <w:spacing w:after="0" w:line="360" w:lineRule="auto"/>
        <w:ind w:left="118" w:right="1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Дети, у которых нарушения обусловлены органическим поражением двигательных отделов центральной нервной системы (большинство составляют дети с детским церебральным параличом ДЦП). ДЦП возникает из-за повреждения тех частей центральной нервной системы, которые «отвечают» за управление движениями, но могут быть повреждены и другие отделы мозга, управляющие другими функциями. В этом случае у ребенка будут сопутствующие нарушения (нарушения зрения, слуха; особенности формирования и развития психических функций). Особое место в клинике ДЦП занимают расстройства устной и письменной речи – дислексии идисграфии.</w:t>
      </w:r>
    </w:p>
    <w:p w:rsidR="00230986" w:rsidRPr="003355C3" w:rsidRDefault="00444DEE" w:rsidP="003355C3">
      <w:pPr>
        <w:spacing w:after="0" w:line="360" w:lineRule="auto"/>
        <w:ind w:left="118" w:right="1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Особенности зрительного восприятия характеризуются изменением темпа восприятия, фрагментарностью и недифференцированностью, слабостью ориентировочно-зрительных реакций и зрительного внимания. Особенности слухового восприятия характеризуются неустойчивостью ориентировочно-поисковых слуховых реакций.</w:t>
      </w:r>
    </w:p>
    <w:p w:rsidR="00230986" w:rsidRPr="003355C3" w:rsidRDefault="00444DEE" w:rsidP="003355C3">
      <w:pPr>
        <w:spacing w:after="0" w:line="360" w:lineRule="auto"/>
        <w:ind w:left="118" w:right="1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 детей с ДЦП нарушена пространственная ориентация. Это проявляется    в    замедленном    формировании    понятий,определяющих</w:t>
      </w:r>
    </w:p>
    <w:p w:rsidR="00230986" w:rsidRPr="003355C3" w:rsidRDefault="00444DEE" w:rsidP="003355C3">
      <w:pPr>
        <w:spacing w:after="0" w:line="360" w:lineRule="auto"/>
        <w:ind w:left="118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положение предметов и частей собственного тела в пространстве, неспособности узнавать и воспроизводить геометрические фигуры, складывать из частей целое.</w:t>
      </w:r>
    </w:p>
    <w:p w:rsidR="00230986" w:rsidRPr="003355C3" w:rsidRDefault="00444DEE" w:rsidP="003355C3">
      <w:pPr>
        <w:spacing w:after="0" w:line="360" w:lineRule="auto"/>
        <w:ind w:left="118" w:right="1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Часто страдает произвольность внимания, его устойчивость и переключаемость. Ребенок с трудом и на короткое время сосредоточивается на предлагаемом объекте или действии, часто отвлекается. Объем воспринимаемой информации в единицу времени, как правило,сужен.</w:t>
      </w:r>
    </w:p>
    <w:p w:rsidR="00230986" w:rsidRPr="003355C3" w:rsidRDefault="00444DEE" w:rsidP="003355C3">
      <w:pPr>
        <w:spacing w:after="0" w:line="360" w:lineRule="auto"/>
        <w:ind w:left="118" w:right="1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Память может быть нарушена в системе одного анализатора (зрительного, слухового, двигательно-кинестетического).</w:t>
      </w:r>
    </w:p>
    <w:p w:rsidR="00230986" w:rsidRPr="003355C3" w:rsidRDefault="00444DEE" w:rsidP="003355C3">
      <w:pPr>
        <w:spacing w:after="0" w:line="360" w:lineRule="auto"/>
        <w:ind w:left="118" w:right="1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Мыслительные процессы характеризуются инертностью, низким уровнем операции обобщения.</w:t>
      </w:r>
    </w:p>
    <w:p w:rsidR="00230986" w:rsidRPr="003355C3" w:rsidRDefault="00444DEE" w:rsidP="003355C3">
      <w:pPr>
        <w:spacing w:after="0" w:line="360" w:lineRule="auto"/>
        <w:ind w:left="118" w:right="1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Часто отмечается эмоциональная лабильность, свидетельствующая о дефицитарности психической деятельности. Расстройства эмоционального реагирования у одних детей могут проявляться в виде повышенной возбудимости, раздражительности, двигательной расторможенности, у других – наоборот, в виде заторможенности, вялости.</w:t>
      </w:r>
    </w:p>
    <w:p w:rsidR="00230986" w:rsidRPr="003355C3" w:rsidRDefault="00444DEE" w:rsidP="00BB2108">
      <w:pPr>
        <w:numPr>
          <w:ilvl w:val="0"/>
          <w:numId w:val="21"/>
        </w:numPr>
        <w:tabs>
          <w:tab w:val="left" w:pos="1105"/>
        </w:tabs>
        <w:spacing w:after="0" w:line="360" w:lineRule="auto"/>
        <w:ind w:left="118"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Дети с собственно ортопедической патологией, не имеющие выраженных нарушений интеллектуального развития. У некоторых детей несколько замедлен общий темп психического развития и могут быть парциально нарушены отдельные корковые функции, особенно зрительно- пространственные представления.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двигательногорежима.</w:t>
      </w:r>
    </w:p>
    <w:p w:rsidR="00230986" w:rsidRPr="003355C3" w:rsidRDefault="00444DEE" w:rsidP="003355C3">
      <w:pPr>
        <w:spacing w:after="0" w:line="360" w:lineRule="auto"/>
        <w:ind w:left="118" w:right="113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5C3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3355C3">
        <w:rPr>
          <w:rFonts w:ascii="Times New Roman" w:eastAsia="Calibri" w:hAnsi="Times New Roman" w:cs="Times New Roman"/>
          <w:i/>
          <w:sz w:val="28"/>
          <w:szCs w:val="28"/>
        </w:rPr>
        <w:t xml:space="preserve">особых образовательных потребностей </w:t>
      </w:r>
      <w:r w:rsidRPr="003355C3">
        <w:rPr>
          <w:rFonts w:ascii="Times New Roman" w:eastAsia="Calibri" w:hAnsi="Times New Roman" w:cs="Times New Roman"/>
          <w:sz w:val="28"/>
          <w:szCs w:val="28"/>
        </w:rPr>
        <w:t>детей с нарушениями опорно-двигательного аппарата необходимо создавать следующие условия: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создание безбарьерной архитектурно-планировочнойсреды;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соблюдение ортопедическогорежима;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118" w:right="12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осуществление профессиональной подготовки и/или повышения квалификации педагогов к работе с детьми с двигательнойпатологией;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118" w:right="11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 рекомендаций лечащего врача к определению режима нагрузок организации образовательного процесса (организация режима дня, режима ношения ортопедической обуви, смены видов деятельности на занятиях, проведения физкультурных пауз ит.д.);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118" w:right="11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организация коррекционно-развивающих занятий по коррекции нарушенных психическихфункций;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72"/>
        </w:tabs>
        <w:spacing w:after="0" w:line="360" w:lineRule="auto"/>
        <w:ind w:left="118" w:right="12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организация лечения на базе медицинского учреждения или реабилитационногоцентра</w:t>
      </w:r>
    </w:p>
    <w:p w:rsidR="00230986" w:rsidRPr="003355C3" w:rsidRDefault="00444DEE" w:rsidP="00BB2108">
      <w:pPr>
        <w:numPr>
          <w:ilvl w:val="0"/>
          <w:numId w:val="22"/>
        </w:numPr>
        <w:tabs>
          <w:tab w:val="left" w:pos="403"/>
        </w:tabs>
        <w:spacing w:after="0" w:line="360" w:lineRule="auto"/>
        <w:ind w:left="118" w:right="11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работы по формированию навыков самообслуживания и гигиены у детей с двигательныминарушениями;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118" w:right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организация логопедической помощи по коррекции речевых расстройств;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подбор мебели, соответствующей потребностямребенка;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118" w:right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передвигаться по школе, классу, группе тем способом, которым он может, и в доступном для него темпе; писать так, как позволяют его моторныевозможности;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118" w:right="14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работы с родителями детей с ОВЗ, с обучением  их доступным приемам коррекционно-развивающейработы;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72"/>
        </w:tabs>
        <w:spacing w:after="0" w:line="360" w:lineRule="auto"/>
        <w:ind w:left="118" w:right="14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отношения к ребенку с ограниченными возможностями здоровья у нормально развивающихся детей и их родителей;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118" w:right="14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 персонала, оказывающего физическую помощь ребёнку при передвижении по школе, при принятии пищи, при пользовании туалетом и др.</w:t>
      </w:r>
    </w:p>
    <w:p w:rsidR="00230986" w:rsidRPr="003355C3" w:rsidRDefault="00444DEE" w:rsidP="00BB2108">
      <w:pPr>
        <w:numPr>
          <w:ilvl w:val="0"/>
          <w:numId w:val="23"/>
        </w:numPr>
        <w:tabs>
          <w:tab w:val="left" w:pos="403"/>
        </w:tabs>
        <w:spacing w:after="0" w:line="360" w:lineRule="auto"/>
        <w:ind w:left="118" w:right="13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обязательное включение в совместные досуговые и спортивно-массовые мероприятия ребенка с двигательныминарушениями.</w:t>
      </w:r>
    </w:p>
    <w:p w:rsidR="00230986" w:rsidRPr="003355C3" w:rsidRDefault="00444DEE" w:rsidP="003355C3">
      <w:pPr>
        <w:spacing w:after="0" w:line="360" w:lineRule="auto"/>
        <w:ind w:left="118" w:right="13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При включении ребенка с двигательными нарушениями в образовательный процесс школы обязательным условием является организация его систематического, адекватного, непрерывного психолого- медико-педагогического сопровождения.</w:t>
      </w: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567" w:right="573" w:firstLine="4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Пакет специальных условий для получения образования обучающимися с нарушениями опорно-двигательного аппарата</w:t>
      </w:r>
    </w:p>
    <w:p w:rsidR="00230986" w:rsidRPr="003355C3" w:rsidRDefault="004B4388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1.1.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Организационноеобеспечение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976"/>
        <w:gridCol w:w="6061"/>
      </w:tblGrid>
      <w:tr w:rsidR="00230986" w:rsidRPr="003355C3" w:rsidTr="004B438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DC2E29" w:rsidP="00F75AE9">
            <w:p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Устав в части совместного обучения (воспитания), включая организациюсовместных учебных занятий, досуга, различных видов дополнительного образования, лиц с ограниченными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 здоровья и лиц, не имеющих таких ограничений.</w:t>
            </w:r>
          </w:p>
          <w:p w:rsidR="00230986" w:rsidRPr="003355C3" w:rsidRDefault="00DC2E29" w:rsidP="00F75AE9">
            <w:p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коррекционной работы в структуре основной общеобразовательной программы, адаптированной образовательной программы и/или индивидуального учебногоплана</w:t>
            </w:r>
          </w:p>
          <w:p w:rsidR="00230986" w:rsidRPr="003355C3" w:rsidRDefault="00DC2E29" w:rsidP="00F75AE9">
            <w:p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организации инклюзивной практики или Положение об организации образования детей сОВЗ.</w:t>
            </w:r>
          </w:p>
          <w:p w:rsidR="00230986" w:rsidRPr="003355C3" w:rsidRDefault="00444DEE" w:rsidP="00F75AE9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Положение о ПМПконсилиуме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986" w:rsidRPr="003355C3" w:rsidTr="004B438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 педагогического сопровождения ребенка с нарушениями ОДА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о сотрудничестве с ГОБУ МО ЦППМС-помощи (при необходимости)</w:t>
            </w:r>
          </w:p>
          <w:p w:rsidR="00230986" w:rsidRPr="003355C3" w:rsidRDefault="00230986" w:rsidP="00F75AE9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86" w:rsidRPr="003355C3" w:rsidTr="004B438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-1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с учреждением (организацией) здравоохранения с дополнительным соглашением по сопровождению детей врачом-ортопедом и врачом-неврологом (по необходимости).Организация лечебно-восстановительныхмероприятий: медикаментозная терапия, лечебная физкультура,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массаж, </w:t>
            </w:r>
            <w:r w:rsid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сихотерапевтическое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воздействие.</w:t>
            </w:r>
          </w:p>
        </w:tc>
      </w:tr>
      <w:tr w:rsidR="00230986" w:rsidRPr="003355C3" w:rsidTr="004B438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left="-1"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 комфортных   условий   приема  пищи:</w:t>
            </w:r>
          </w:p>
          <w:p w:rsidR="00230986" w:rsidRPr="003355C3" w:rsidRDefault="00F75AE9" w:rsidP="00F75AE9">
            <w:pPr>
              <w:numPr>
                <w:ilvl w:val="0"/>
                <w:numId w:val="25"/>
              </w:numPr>
              <w:tabs>
                <w:tab w:val="left" w:pos="140"/>
              </w:tabs>
              <w:spacing w:after="0" w:line="240" w:lineRule="auto"/>
              <w:ind w:left="823" w:right="6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стола;</w:t>
            </w:r>
          </w:p>
          <w:p w:rsidR="00230986" w:rsidRPr="003355C3" w:rsidRDefault="00F75AE9" w:rsidP="00F75AE9">
            <w:pPr>
              <w:numPr>
                <w:ilvl w:val="0"/>
                <w:numId w:val="25"/>
              </w:numPr>
              <w:tabs>
                <w:tab w:val="left" w:pos="176"/>
                <w:tab w:val="left" w:pos="1935"/>
                <w:tab w:val="left" w:pos="3026"/>
                <w:tab w:val="left" w:pos="4137"/>
                <w:tab w:val="left" w:pos="4546"/>
              </w:tabs>
              <w:spacing w:after="0" w:line="240" w:lineRule="auto"/>
              <w:ind w:left="823" w:right="6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столу;</w:t>
            </w:r>
          </w:p>
          <w:p w:rsidR="00230986" w:rsidRPr="003355C3" w:rsidRDefault="00444DEE" w:rsidP="00F75AE9">
            <w:pPr>
              <w:numPr>
                <w:ilvl w:val="0"/>
                <w:numId w:val="25"/>
              </w:numPr>
              <w:tabs>
                <w:tab w:val="left" w:pos="142"/>
                <w:tab w:val="left" w:pos="1844"/>
                <w:tab w:val="left" w:pos="2945"/>
                <w:tab w:val="left" w:pos="4557"/>
              </w:tabs>
              <w:spacing w:after="0" w:line="240" w:lineRule="auto"/>
              <w:ind w:left="823" w:right="6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специальных столовых приборов, помогающихдетямпринимать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пищу;</w:t>
            </w:r>
          </w:p>
          <w:p w:rsidR="00230986" w:rsidRPr="003355C3" w:rsidRDefault="00444DEE" w:rsidP="00F75AE9">
            <w:pPr>
              <w:numPr>
                <w:ilvl w:val="0"/>
                <w:numId w:val="25"/>
              </w:numPr>
              <w:tabs>
                <w:tab w:val="left" w:pos="154"/>
                <w:tab w:val="left" w:pos="2159"/>
                <w:tab w:val="left" w:pos="4549"/>
              </w:tabs>
              <w:spacing w:after="0" w:line="240" w:lineRule="auto"/>
              <w:ind w:left="823" w:right="6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взрослого (тьютора, родителя) во время приема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ребенком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пищи;</w:t>
            </w:r>
          </w:p>
          <w:p w:rsidR="00230986" w:rsidRPr="003355C3" w:rsidRDefault="00444DEE" w:rsidP="00F75AE9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доброжелательногообщения детей</w:t>
            </w:r>
          </w:p>
        </w:tc>
      </w:tr>
      <w:tr w:rsidR="00230986" w:rsidRPr="003355C3" w:rsidTr="004B438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F75AE9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договора об организации образования ребенка с НОДА в образовательном учреждении</w:t>
            </w:r>
          </w:p>
        </w:tc>
      </w:tr>
    </w:tbl>
    <w:p w:rsidR="00230986" w:rsidRPr="003355C3" w:rsidRDefault="00230986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DC2E29" w:rsidP="003355C3">
      <w:pPr>
        <w:tabs>
          <w:tab w:val="left" w:pos="9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</w:t>
      </w:r>
    </w:p>
    <w:tbl>
      <w:tblPr>
        <w:tblStyle w:val="a4"/>
        <w:tblW w:w="0" w:type="auto"/>
        <w:tblLook w:val="04A0"/>
      </w:tblPr>
      <w:tblGrid>
        <w:gridCol w:w="5752"/>
        <w:gridCol w:w="3819"/>
      </w:tblGrid>
      <w:tr w:rsidR="00DC2E29" w:rsidRPr="003355C3" w:rsidTr="0062506D">
        <w:tc>
          <w:tcPr>
            <w:tcW w:w="9571" w:type="dxa"/>
            <w:gridSpan w:val="2"/>
          </w:tcPr>
          <w:p w:rsidR="00DC2E29" w:rsidRPr="003355C3" w:rsidRDefault="00DC2E29" w:rsidP="003355C3">
            <w:pPr>
              <w:tabs>
                <w:tab w:val="left" w:pos="9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среды для детей с нарушениями опорно-двигательного аппарата</w:t>
            </w:r>
          </w:p>
        </w:tc>
      </w:tr>
      <w:tr w:rsidR="00DC2E29" w:rsidRPr="003355C3" w:rsidTr="00F75AE9">
        <w:tc>
          <w:tcPr>
            <w:tcW w:w="5752" w:type="dxa"/>
          </w:tcPr>
          <w:p w:rsidR="00DC2E29" w:rsidRPr="003355C3" w:rsidRDefault="00DC2E29" w:rsidP="003355C3">
            <w:pPr>
              <w:tabs>
                <w:tab w:val="left" w:pos="9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пространство</w:t>
            </w:r>
          </w:p>
        </w:tc>
        <w:tc>
          <w:tcPr>
            <w:tcW w:w="3819" w:type="dxa"/>
          </w:tcPr>
          <w:p w:rsidR="00DC2E29" w:rsidRPr="003355C3" w:rsidRDefault="00DC2E29" w:rsidP="003355C3">
            <w:pPr>
              <w:tabs>
                <w:tab w:val="left" w:pos="9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пространство класса</w:t>
            </w:r>
          </w:p>
        </w:tc>
      </w:tr>
      <w:tr w:rsidR="00DC2E29" w:rsidRPr="003355C3" w:rsidTr="00F75AE9">
        <w:tc>
          <w:tcPr>
            <w:tcW w:w="5752" w:type="dxa"/>
          </w:tcPr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и внешний пандус;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423"/>
                <w:tab w:val="left" w:pos="424"/>
              </w:tabs>
              <w:ind w:left="142" w:right="622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и ручки-скобки, за которые ребенок может держаться стоя и передвигаться;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оборудованныетуалеты;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624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лифт – для зданий, имеющих более1 этажа;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ступенькоходы;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744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съезды на тротуарах и другие приспособления на территориишколы;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1586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приспособления для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 (автоматическое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открывание),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лестницы (площадка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подъемник);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-31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оборудованные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 для развития профессиональных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навыков,</w:t>
            </w:r>
          </w:p>
          <w:p w:rsidR="00E913D8" w:rsidRPr="00E913D8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139" w:firstLine="32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оборудованный медицинский кабинет;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tabs>
                <w:tab w:val="left" w:pos="364"/>
              </w:tabs>
              <w:ind w:left="142" w:right="139" w:firstLine="32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оборудованный зал для лечебной физическойкультуры</w:t>
            </w:r>
          </w:p>
        </w:tc>
        <w:tc>
          <w:tcPr>
            <w:tcW w:w="3819" w:type="dxa"/>
          </w:tcPr>
          <w:p w:rsidR="00DC2E29" w:rsidRPr="003355C3" w:rsidRDefault="00DC2E29" w:rsidP="00F75AE9">
            <w:pPr>
              <w:numPr>
                <w:ilvl w:val="0"/>
                <w:numId w:val="26"/>
              </w:numPr>
              <w:ind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для передвижения коляски;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для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отдыха.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вертикализатор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кушетки с клиновидными подставками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обучения детей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лежа</w:t>
            </w:r>
          </w:p>
          <w:p w:rsidR="00DC2E29" w:rsidRPr="003355C3" w:rsidRDefault="00DC2E29" w:rsidP="00F75AE9">
            <w:pPr>
              <w:numPr>
                <w:ilvl w:val="0"/>
                <w:numId w:val="26"/>
              </w:numPr>
              <w:ind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наклонные 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арты для обучения детей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стоя</w:t>
            </w:r>
          </w:p>
        </w:tc>
      </w:tr>
      <w:tr w:rsidR="00DC2E29" w:rsidRPr="003355C3" w:rsidTr="0062506D">
        <w:tc>
          <w:tcPr>
            <w:tcW w:w="9571" w:type="dxa"/>
            <w:gridSpan w:val="2"/>
          </w:tcPr>
          <w:p w:rsidR="00DC2E29" w:rsidRPr="003355C3" w:rsidRDefault="00DC2E29" w:rsidP="003355C3">
            <w:pPr>
              <w:tabs>
                <w:tab w:val="left" w:pos="9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</w:tr>
      <w:tr w:rsidR="00DC2E29" w:rsidRPr="003355C3" w:rsidTr="00F75AE9">
        <w:tc>
          <w:tcPr>
            <w:tcW w:w="5752" w:type="dxa"/>
          </w:tcPr>
          <w:p w:rsidR="00DC2E29" w:rsidRPr="003355C3" w:rsidRDefault="00DC2E29" w:rsidP="00F75AE9">
            <w:pPr>
              <w:numPr>
                <w:ilvl w:val="0"/>
                <w:numId w:val="27"/>
              </w:numPr>
              <w:tabs>
                <w:tab w:val="left" w:pos="426"/>
              </w:tabs>
              <w:ind w:left="142" w:right="236"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передвижения: кресло-каталка (с ручным или электрическим приводом); трехколесный велосипед (с мотором и без него, микроавтобус сподъемником.</w:t>
            </w:r>
          </w:p>
          <w:p w:rsidR="00E913D8" w:rsidRPr="00E913D8" w:rsidRDefault="00DC2E29" w:rsidP="00F75AE9">
            <w:pPr>
              <w:numPr>
                <w:ilvl w:val="0"/>
                <w:numId w:val="27"/>
              </w:numPr>
              <w:tabs>
                <w:tab w:val="left" w:pos="426"/>
              </w:tabs>
              <w:ind w:left="426" w:right="160" w:hanging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облегчающиесамообслуживание детей (специальные тарелки, чашки,ложки).</w:t>
            </w:r>
          </w:p>
          <w:p w:rsidR="00DC2E29" w:rsidRPr="003355C3" w:rsidRDefault="00DC2E29" w:rsidP="00F75AE9">
            <w:pPr>
              <w:numPr>
                <w:ilvl w:val="0"/>
                <w:numId w:val="27"/>
              </w:numPr>
              <w:tabs>
                <w:tab w:val="left" w:pos="426"/>
              </w:tabs>
              <w:ind w:right="1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занятий ЛФК (маты, мягкие модули, вертикализатор, велотренажеры, коврики, медицинболы, физиоролы,степ-платформы, лечебные тренажеры)</w:t>
            </w:r>
          </w:p>
        </w:tc>
        <w:tc>
          <w:tcPr>
            <w:tcW w:w="3819" w:type="dxa"/>
          </w:tcPr>
          <w:p w:rsidR="00DC2E29" w:rsidRPr="003355C3" w:rsidRDefault="00DC2E29" w:rsidP="00F75AE9">
            <w:pPr>
              <w:numPr>
                <w:ilvl w:val="0"/>
                <w:numId w:val="27"/>
              </w:numPr>
              <w:tabs>
                <w:tab w:val="left" w:pos="358"/>
              </w:tabs>
              <w:ind w:left="60" w:right="92" w:hanging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мебель и специальные приборы для обучения (ручки и карандаши-держатели, утяжелители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рук).</w:t>
            </w:r>
          </w:p>
          <w:p w:rsidR="00E913D8" w:rsidRPr="00E913D8" w:rsidRDefault="00DC2E29" w:rsidP="00F75AE9">
            <w:pPr>
              <w:numPr>
                <w:ilvl w:val="0"/>
                <w:numId w:val="27"/>
              </w:numPr>
              <w:tabs>
                <w:tab w:val="left" w:pos="358"/>
              </w:tabs>
              <w:ind w:left="60" w:hanging="82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для развития манипулятивных функций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рук.</w:t>
            </w:r>
          </w:p>
          <w:p w:rsidR="00E913D8" w:rsidRPr="00E913D8" w:rsidRDefault="00DC2E29" w:rsidP="00F75AE9">
            <w:pPr>
              <w:numPr>
                <w:ilvl w:val="0"/>
                <w:numId w:val="27"/>
              </w:numPr>
              <w:tabs>
                <w:tab w:val="left" w:pos="358"/>
              </w:tabs>
              <w:ind w:left="318" w:hanging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приборы для коммуникации, средства альтернативой коммуникации (планшеты, коммуникаторы, специальная клавиатура, свичкнопки и др.), </w:t>
            </w:r>
          </w:p>
          <w:p w:rsidR="00DC2E29" w:rsidRPr="003355C3" w:rsidRDefault="00DC2E29" w:rsidP="00F75AE9">
            <w:pPr>
              <w:numPr>
                <w:ilvl w:val="0"/>
                <w:numId w:val="27"/>
              </w:num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для чтения, с кнопками, которые не нужно держать руками, электронные книги, лупа (если зрительные</w:t>
            </w:r>
            <w:r w:rsidR="00F7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нарушения).</w:t>
            </w:r>
          </w:p>
        </w:tc>
      </w:tr>
    </w:tbl>
    <w:p w:rsidR="00230986" w:rsidRPr="003355C3" w:rsidRDefault="00DC2E29" w:rsidP="003355C3">
      <w:pPr>
        <w:tabs>
          <w:tab w:val="left" w:pos="9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Психолого-педагогическоеобеспечение</w:t>
      </w:r>
    </w:p>
    <w:p w:rsidR="00230986" w:rsidRPr="003355C3" w:rsidRDefault="00DC2E29" w:rsidP="003355C3">
      <w:pPr>
        <w:tabs>
          <w:tab w:val="left" w:pos="1178"/>
        </w:tabs>
        <w:spacing w:after="0" w:line="360" w:lineRule="auto"/>
        <w:ind w:left="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444DEE" w:rsidRPr="003355C3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Программно-методическоеобеспечение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597"/>
        <w:gridCol w:w="2929"/>
        <w:gridCol w:w="5725"/>
      </w:tblGrid>
      <w:tr w:rsidR="00230986" w:rsidRPr="003355C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2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24"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Учебно-дидактическое обеспечение.</w:t>
            </w:r>
          </w:p>
        </w:tc>
      </w:tr>
      <w:tr w:rsidR="00230986" w:rsidRPr="003355C3" w:rsidTr="00E913D8">
        <w:trPr>
          <w:trHeight w:val="18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86C81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434"/>
                <w:tab w:val="left" w:pos="1678"/>
                <w:tab w:val="left" w:pos="2302"/>
              </w:tabs>
              <w:spacing w:after="0" w:line="240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 начальногообщего образования, основногообщего образования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среднего(полного) общегообразования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разрабатывается школой самостоятельно на основе государственногообразовательного стандарта, примерных программ по учебным предметам федерального компонента, программ регионального и школьного компонентов, исходя из особенностей психофизического развития и индивидуальных возможностей учащихся.</w:t>
            </w:r>
          </w:p>
        </w:tc>
      </w:tr>
      <w:tr w:rsidR="00230986" w:rsidRPr="003355C3">
        <w:trPr>
          <w:trHeight w:val="1116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разработки Программы коррекционной работы в структуре основной общеобразовательной программы для каждой ступени образования и адаптированной образовательной программы, включающей индивидуальный учебный план, можно использовать следующие программы и учебно-методические комплексы:</w:t>
            </w:r>
          </w:p>
        </w:tc>
      </w:tr>
      <w:tr w:rsidR="00230986" w:rsidRPr="003355C3">
        <w:trPr>
          <w:trHeight w:val="4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86C81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24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учреждений V,VII, VIII вида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E913D8" w:rsidRDefault="00444DEE" w:rsidP="00386C8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76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логопедических занятий и уроков физкультуры в начальных классах школ для детей с последствиями полиомиелита и церебральными параличами. – М., 1979.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76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начальных классов школ для детей с последствиями полиомиелита и церебральным параличом (русский язык, математика, ручной труд). – М., 1981.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76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специальной общеобразовательной школы для детей с последствиями полиомиелита и церебральными параличами. - М., 1986.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4"/>
              </w:numPr>
              <w:tabs>
                <w:tab w:val="left" w:pos="2052"/>
                <w:tab w:val="left" w:pos="4114"/>
              </w:tabs>
              <w:spacing w:after="0" w:line="240" w:lineRule="auto"/>
              <w:ind w:left="476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специальной(коррекционной) образовательнойшколы VIII вида 1-4 классы. В.В. Воронкова.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76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школ 8 вида: 5-9классы, под ред. В.В.Воронковой, М.ВЛАДОС 2010г.</w:t>
            </w:r>
          </w:p>
        </w:tc>
      </w:tr>
    </w:tbl>
    <w:p w:rsidR="00230986" w:rsidRPr="003355C3" w:rsidRDefault="00230986" w:rsidP="003355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559"/>
        <w:gridCol w:w="2642"/>
        <w:gridCol w:w="5970"/>
      </w:tblGrid>
      <w:tr w:rsidR="00230986" w:rsidRPr="003355C3">
        <w:trPr>
          <w:trHeight w:val="286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коррекционной работы</w:t>
            </w:r>
          </w:p>
        </w:tc>
      </w:tr>
      <w:tr w:rsidR="00230986" w:rsidRPr="003355C3">
        <w:trPr>
          <w:trHeight w:val="33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0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нарушенных функций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E913D8" w:rsidRDefault="00444DEE" w:rsidP="00386C8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76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Мастюкова Е. М. Ипполитова М. В. Коррекционная работа в специальных школах для детей с последствиями полиомиелита и церебральными параличами. - М., 1975.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7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Медико-педагогическая коррекция детей с патологией опорно-двигательного аппарата / Сост. Н. Ф. Дементьева. - М., 1988.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76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церебральными параличами: пути обучения и коррекции нарушенных функций / Под ред. М. В. Ипполитовой. - М., 1981.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7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 С. К. (ред.). Новые технологии в реабилитации церебрального паралича. - Донецк, 1994.</w:t>
            </w:r>
          </w:p>
        </w:tc>
      </w:tr>
      <w:tr w:rsidR="00230986" w:rsidRPr="003355C3">
        <w:trPr>
          <w:trHeight w:val="30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DC2E29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13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E913D8" w:rsidRDefault="00444DEE" w:rsidP="00386C81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76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Мастюкова Е.М. Физическое воспитание детей с церебральным параличом. – М., 1991.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7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Петрунина С.В. Методические приемы двигательной реабилитации инвалидов с ДЦП. – Пенза, 2005.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76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Шоо Михаэль. Спортивные и подвижные игры для детей и подростков с нарушениями опорно- двигательного аппарата. – М.: Academia, 2003.</w:t>
            </w:r>
          </w:p>
          <w:p w:rsidR="00230986" w:rsidRPr="00E913D8" w:rsidRDefault="00B10629" w:rsidP="00386C81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7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444DEE" w:rsidRPr="00E913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Малюкова И.Б. Абилитация детей с церебральными</w:t>
              </w:r>
            </w:hyperlink>
            <w:hyperlink r:id="rId13">
              <w:r w:rsidR="00444DEE" w:rsidRPr="00E913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параличами: формирование движений. Комплексные</w:t>
              </w:r>
            </w:hyperlink>
            <w:hyperlink r:id="rId14">
              <w:r w:rsidR="00444DEE" w:rsidRPr="00E913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упражнения творческого характера: практическое</w:t>
              </w:r>
            </w:hyperlink>
            <w:hyperlink r:id="rId15">
              <w:r w:rsidR="00444DEE" w:rsidRPr="00E913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пособие</w:t>
              </w:r>
            </w:hyperlink>
            <w:r w:rsidR="00444DEE"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М.: </w:t>
            </w:r>
            <w:hyperlink r:id="rId16">
              <w:r w:rsidR="00444DEE" w:rsidRPr="00E913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ГНОМ и Д</w:t>
              </w:r>
            </w:hyperlink>
            <w:r w:rsidR="00444DEE"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, 2011</w:t>
            </w:r>
          </w:p>
        </w:tc>
      </w:tr>
      <w:tr w:rsidR="00230986" w:rsidRPr="003355C3">
        <w:trPr>
          <w:trHeight w:val="2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DC2E29" w:rsidP="003355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E913D8" w:rsidRDefault="00444DEE" w:rsidP="00386C81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76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нарушения и пути их коррекции у детей с гиперкинетической формой церебрального паралича. - М., 1978.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7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Л. В., Стока К., Казицина Г. Н. Особенности логопедической работы при детском церебральном параличе. - СПб., 1997.</w:t>
            </w:r>
          </w:p>
          <w:p w:rsidR="00230986" w:rsidRPr="00E913D8" w:rsidRDefault="00444DEE" w:rsidP="00386C81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76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 Г.В., Кириллова Е.В. Учимся говорить. 55 способов общения с неговорящим ребенком. - М.: Издательский центр «Техинформ» МАИ, 1997</w:t>
            </w:r>
          </w:p>
        </w:tc>
      </w:tr>
    </w:tbl>
    <w:p w:rsidR="00230986" w:rsidRPr="003355C3" w:rsidRDefault="00444DEE" w:rsidP="003355C3">
      <w:pPr>
        <w:spacing w:after="0" w:line="360" w:lineRule="auto"/>
        <w:ind w:left="685" w:right="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Calibri" w:hAnsi="Times New Roman" w:cs="Times New Roman"/>
          <w:b/>
          <w:i/>
          <w:sz w:val="28"/>
          <w:szCs w:val="28"/>
        </w:rPr>
        <w:t>3.2.Психолого-педагогическое сопровождени</w:t>
      </w:r>
      <w:r w:rsidR="00DC2E29" w:rsidRPr="003355C3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</w:p>
    <w:tbl>
      <w:tblPr>
        <w:tblW w:w="0" w:type="auto"/>
        <w:tblInd w:w="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674"/>
        <w:gridCol w:w="44"/>
        <w:gridCol w:w="4965"/>
      </w:tblGrid>
      <w:tr w:rsidR="00230986" w:rsidRPr="003355C3" w:rsidTr="00386C81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86C81" w:rsidRDefault="00444DEE" w:rsidP="00386C81">
            <w:pPr>
              <w:spacing w:after="0" w:line="360" w:lineRule="auto"/>
              <w:ind w:left="103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86C81" w:rsidRDefault="00444DEE" w:rsidP="008F7971">
            <w:pPr>
              <w:spacing w:after="0" w:line="240" w:lineRule="auto"/>
              <w:ind w:left="103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230986" w:rsidRPr="003355C3" w:rsidTr="00386C81">
        <w:trPr>
          <w:trHeight w:val="3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3403"/>
                <w:tab w:val="left" w:pos="3494"/>
                <w:tab w:val="left" w:pos="3545"/>
              </w:tabs>
              <w:spacing w:after="0" w:line="240" w:lineRule="auto"/>
              <w:ind w:left="103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всех участниковобразовательногопроцессав рамках</w:t>
            </w:r>
            <w:r w:rsid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сихолого-медико- педагогического консилиума или специалистами Ц(Т)ПМПК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79"/>
                <w:tab w:val="left" w:pos="264"/>
                <w:tab w:val="left" w:pos="2686"/>
                <w:tab w:val="left" w:pos="2919"/>
                <w:tab w:val="left" w:pos="3267"/>
                <w:tab w:val="left" w:pos="4322"/>
                <w:tab w:val="left" w:pos="4562"/>
              </w:tabs>
              <w:spacing w:after="0" w:line="240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специальных образовательных условий для детей с ограниченными возможностями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общеобразовательных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учреждениях.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    рекомендации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руководителей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образовательных учреждений. Серия Инклюзивное образование. МГППУ 2012г.</w:t>
            </w:r>
          </w:p>
        </w:tc>
      </w:tr>
      <w:tr w:rsidR="00230986" w:rsidRPr="003355C3" w:rsidTr="00386C81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642"/>
                <w:tab w:val="left" w:pos="2055"/>
                <w:tab w:val="left" w:pos="2870"/>
                <w:tab w:val="left" w:pos="3374"/>
                <w:tab w:val="left" w:pos="3530"/>
              </w:tabs>
              <w:spacing w:after="0" w:line="240" w:lineRule="auto"/>
              <w:ind w:left="103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тьютором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учебногодня-</w:t>
            </w:r>
            <w:r w:rsidR="00E913D8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полное для детей слепых, слабовидящих по рекомендациям ПМПК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582"/>
                <w:tab w:val="left" w:pos="3290"/>
              </w:tabs>
              <w:spacing w:after="0" w:line="240" w:lineRule="auto"/>
              <w:ind w:left="103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«Тьюторское сопровождение детей с </w:t>
            </w:r>
            <w:r w:rsidR="00E9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условияхреализации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инклюзивной</w:t>
            </w:r>
            <w:r w:rsidR="00E913D8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 в образовательных учреждениях» Серия Инклюзивное образование. МГППУ.2012</w:t>
            </w:r>
          </w:p>
        </w:tc>
      </w:tr>
      <w:tr w:rsidR="00230986" w:rsidRPr="003355C3" w:rsidTr="00386C81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201"/>
                <w:tab w:val="left" w:pos="2322"/>
                <w:tab w:val="left" w:pos="2688"/>
                <w:tab w:val="left" w:pos="3229"/>
              </w:tabs>
              <w:spacing w:after="0" w:line="240" w:lineRule="auto"/>
              <w:ind w:left="103" w:right="100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Занятия(индивидуальныеили подгрупповые) с психологом по формированию коммуникативных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навыков, навыков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социального функционирования не менее 2-х часов внеделю.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И.Ю. Психологические особенности подростков и старших школьников с детским церебральным параличом. М</w:t>
            </w:r>
            <w:r w:rsidRPr="006A6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</w:t>
            </w:r>
            <w:r w:rsidRPr="006A6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  <w:p w:rsidR="00230986" w:rsidRPr="003355C3" w:rsidRDefault="00B10629" w:rsidP="00386C81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0CFA" w:rsidRPr="004E0C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Шипицына    Л.    М.,    Мамайчук    И. И.</w:t>
              </w:r>
            </w:hyperlink>
            <w:hyperlink r:id="rId18">
              <w:r w:rsidR="00444DEE" w:rsidRPr="004E0C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Психология детей с нарушениями  функций</w:t>
              </w:r>
            </w:hyperlink>
            <w:hyperlink r:id="rId19">
              <w:r w:rsidR="00444DEE" w:rsidRPr="004E0C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опорно-двигательного аппарата</w:t>
              </w:r>
            </w:hyperlink>
            <w:r w:rsid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-М.Владос, 2004</w:t>
            </w:r>
          </w:p>
        </w:tc>
      </w:tr>
      <w:tr w:rsidR="00230986" w:rsidRPr="003355C3" w:rsidTr="00386C81">
        <w:trPr>
          <w:trHeight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  дефектологом по формированию необходимых учебных навыков не менее 2-х часов в неделю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Мамайчук И.И</w:t>
            </w:r>
            <w:r w:rsid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Психокоррекционные технологии для детей с проблемами в развитии. – СПБ., 2003</w:t>
            </w:r>
          </w:p>
          <w:p w:rsidR="00230986" w:rsidRPr="003355C3" w:rsidRDefault="00444DEE" w:rsidP="00386C81">
            <w:pPr>
              <w:tabs>
                <w:tab w:val="left" w:pos="2379"/>
              </w:tabs>
              <w:spacing w:after="0" w:line="240" w:lineRule="auto"/>
              <w:ind w:left="103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И.Ю., Приходько О.В. Технологии обучения и воспитания детей с нарушениямиопорно-двигательного аппарата. - М.: Академия,2001.</w:t>
            </w:r>
          </w:p>
        </w:tc>
      </w:tr>
      <w:tr w:rsidR="00230986" w:rsidRPr="003355C3" w:rsidTr="00386C81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664"/>
                <w:tab w:val="left" w:pos="2521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Занятияслогопедом</w:t>
            </w:r>
          </w:p>
          <w:p w:rsidR="00230986" w:rsidRPr="003355C3" w:rsidRDefault="00444DEE" w:rsidP="00386C81">
            <w:pPr>
              <w:tabs>
                <w:tab w:val="left" w:pos="2456"/>
                <w:tab w:val="left" w:pos="3231"/>
              </w:tabs>
              <w:spacing w:after="0" w:line="240" w:lineRule="auto"/>
              <w:ind w:left="103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(индивидуальные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или подгрупповые) по развитию коммуникативных функций речи, пониманию речи, коррекции специфических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нарушений устной и письменной речи не менее 2-х часов внеделю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наруше</w:t>
            </w:r>
            <w:r w:rsid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пути их коррекции у детей с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гиперкинетической формой церебрального паралича. - М., 1978.</w:t>
            </w:r>
          </w:p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Л. В., Стока К., Казицина Г. Н. Особенности логопедической работы при детском церебральном параличе. - СПб., 1997.</w:t>
            </w:r>
          </w:p>
          <w:p w:rsidR="00230986" w:rsidRPr="003355C3" w:rsidRDefault="00444DEE" w:rsidP="00386C81">
            <w:pPr>
              <w:spacing w:after="0" w:line="240" w:lineRule="auto"/>
              <w:ind w:left="103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 Г.В., Кириллова Е.В. Учимся говорить. 55 способов общения с неговорящим ребенком. - М.: Издательский центр «Техинформ» МАИ, 1997.</w:t>
            </w:r>
          </w:p>
        </w:tc>
      </w:tr>
    </w:tbl>
    <w:p w:rsidR="00230986" w:rsidRPr="003355C3" w:rsidRDefault="00444DEE" w:rsidP="003355C3">
      <w:pPr>
        <w:tabs>
          <w:tab w:val="left" w:pos="9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Кадровое обеспечение образовательногопроцесса</w:t>
      </w:r>
    </w:p>
    <w:p w:rsidR="00230986" w:rsidRPr="003355C3" w:rsidRDefault="00444DEE" w:rsidP="003355C3">
      <w:pPr>
        <w:tabs>
          <w:tab w:val="left" w:pos="2054"/>
          <w:tab w:val="left" w:pos="4268"/>
          <w:tab w:val="left" w:pos="6052"/>
          <w:tab w:val="left" w:pos="7809"/>
        </w:tabs>
        <w:spacing w:after="0" w:line="360" w:lineRule="auto"/>
        <w:ind w:left="118" w:right="1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педагогических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работников,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прошедших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</w:r>
      <w:r w:rsidRPr="003355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повышение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квалификации в области инклюзивного образования не менее 72часов: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учитель,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педагог-психолог;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учитель-логопед;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тьютор,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дополнительногообразования;</w:t>
      </w:r>
    </w:p>
    <w:p w:rsidR="00230986" w:rsidRPr="003355C3" w:rsidRDefault="00444DEE" w:rsidP="00BB2108">
      <w:pPr>
        <w:numPr>
          <w:ilvl w:val="0"/>
          <w:numId w:val="28"/>
        </w:numPr>
        <w:tabs>
          <w:tab w:val="left" w:pos="403"/>
        </w:tabs>
        <w:spacing w:after="0" w:line="36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координатор поинклюзии.</w:t>
      </w: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1350" w:right="492" w:hanging="8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созданию специальных условий для получения образования обучающимися с нарушениями зрения</w:t>
      </w:r>
    </w:p>
    <w:p w:rsidR="00230986" w:rsidRPr="003355C3" w:rsidRDefault="00444DEE" w:rsidP="003355C3">
      <w:pPr>
        <w:spacing w:after="0" w:line="360" w:lineRule="auto"/>
        <w:ind w:left="685" w:right="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детей с нарушениями зрения</w:t>
      </w:r>
    </w:p>
    <w:p w:rsidR="00230986" w:rsidRPr="003355C3" w:rsidRDefault="00444DEE" w:rsidP="004E0CFA">
      <w:pPr>
        <w:spacing w:after="0" w:line="360" w:lineRule="auto"/>
        <w:ind w:left="118" w:right="16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Зрительное нарушение – это острота зрения менее 0,3 на лучший глаз с коррекцией и/или поле зрения менее 15градусов.</w:t>
      </w:r>
    </w:p>
    <w:p w:rsidR="00230986" w:rsidRPr="003355C3" w:rsidRDefault="00444DEE" w:rsidP="004E0CFA">
      <w:pPr>
        <w:spacing w:after="0" w:line="360" w:lineRule="auto"/>
        <w:ind w:left="685"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Различают следующие типы детей с нарушением зрения:</w:t>
      </w:r>
    </w:p>
    <w:p w:rsidR="00230986" w:rsidRPr="003355C3" w:rsidRDefault="00444DEE" w:rsidP="00BB2108">
      <w:pPr>
        <w:numPr>
          <w:ilvl w:val="0"/>
          <w:numId w:val="29"/>
        </w:numPr>
        <w:tabs>
          <w:tab w:val="left" w:pos="403"/>
        </w:tabs>
        <w:spacing w:after="0" w:line="360" w:lineRule="auto"/>
        <w:ind w:left="720" w:right="122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Слепые/незрячие дети (острота зрения на лучшем видящем глазу от 0,01 до0,04),</w:t>
      </w:r>
    </w:p>
    <w:p w:rsidR="00230986" w:rsidRPr="003355C3" w:rsidRDefault="00444DEE" w:rsidP="00BB2108">
      <w:pPr>
        <w:numPr>
          <w:ilvl w:val="0"/>
          <w:numId w:val="29"/>
        </w:numPr>
        <w:tabs>
          <w:tab w:val="left" w:pos="403"/>
        </w:tabs>
        <w:spacing w:after="0" w:line="360" w:lineRule="auto"/>
        <w:ind w:left="720" w:right="121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слабовидящие дети (острота зрения на лучшем видящем глазу при коррекции от 0,05 до0,2)</w:t>
      </w:r>
    </w:p>
    <w:p w:rsidR="00230986" w:rsidRPr="003355C3" w:rsidRDefault="00444DEE" w:rsidP="00BB2108">
      <w:pPr>
        <w:numPr>
          <w:ilvl w:val="0"/>
          <w:numId w:val="29"/>
        </w:numPr>
        <w:tabs>
          <w:tab w:val="left" w:pos="403"/>
          <w:tab w:val="left" w:pos="2318"/>
          <w:tab w:val="left" w:pos="3380"/>
          <w:tab w:val="left" w:pos="4947"/>
          <w:tab w:val="left" w:pos="7448"/>
        </w:tabs>
        <w:spacing w:after="0" w:line="360" w:lineRule="auto"/>
        <w:ind w:left="720" w:right="122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дети с косоглазием и амблиопией (с остротой зрения менее 0,3) Нарушение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зрения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затрудняет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пространственную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</w:r>
      <w:r w:rsidRPr="003355C3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ориентировку,</w:t>
      </w:r>
    </w:p>
    <w:p w:rsidR="00230986" w:rsidRPr="003355C3" w:rsidRDefault="00444DEE" w:rsidP="003355C3">
      <w:pPr>
        <w:spacing w:after="0" w:line="360" w:lineRule="auto"/>
        <w:ind w:left="118" w:right="42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задерживает формирование двигательных навыков, координации; ведет к снижению двигательной и познавательной активности.</w:t>
      </w:r>
    </w:p>
    <w:p w:rsidR="00230986" w:rsidRPr="003355C3" w:rsidRDefault="00444DEE" w:rsidP="003355C3">
      <w:pPr>
        <w:spacing w:after="0" w:line="360" w:lineRule="auto"/>
        <w:ind w:left="118" w:right="11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зрения зрительное восприятие резко отличается от восприятия нормально видящих людей по степени полноты, точности и скорости отображения. Правильно отражаются лишь некоторые, часто второстепенные признаки объектов, в связи с чем образы искажаются и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бывают неадекватны действительности. Информация, получаемая слабовидящим, с помощью остаточного зрения становится более полной, если поступает в комплексе с осязательной. Чрезвычайно важен слуховой анализатор.</w:t>
      </w:r>
    </w:p>
    <w:p w:rsidR="00230986" w:rsidRPr="003355C3" w:rsidRDefault="00444DEE" w:rsidP="003355C3">
      <w:pPr>
        <w:spacing w:after="0" w:line="360" w:lineRule="auto"/>
        <w:ind w:left="118" w:right="1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Для формирования речи детям с нарушениями зрения необходимо активное взаимодействие с окружающими людьми, и насыщенность предметно-практического опыта детей за счет стимуляции других анализаторов. Дети с глубокими нарушениями зрения не имеют возможности в полном объеме воспринимать артикуляцию собеседника, из-за чего они часто допускают ошибки при звуковом анализе слова и его произношении. Трудности, связанные с овладением звуковым составом слова и определением порядков звуков, нередко проявляются  в письменной речи. Кроме того, довольно часто нарушается соотнесенность слова и предмета, достаточно беден словарный запас и наблюдается отставание в понимании значений слов. К трудностям развития речи детей со зрительными нарушениями относятся особенности усвоения и использования неязыковых средств общения - мимики, жеста, интонации.</w:t>
      </w:r>
    </w:p>
    <w:p w:rsidR="00230986" w:rsidRPr="003355C3" w:rsidRDefault="00444DEE" w:rsidP="003355C3">
      <w:pPr>
        <w:spacing w:after="0" w:line="360" w:lineRule="auto"/>
        <w:ind w:left="118" w:right="1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Для слепых и слабовидящих детей память имеет важное значение, так как большое количество информации им приходится хранить в памяти.</w:t>
      </w:r>
    </w:p>
    <w:p w:rsidR="00230986" w:rsidRPr="003355C3" w:rsidRDefault="00444DEE" w:rsidP="003355C3">
      <w:pPr>
        <w:spacing w:after="0" w:line="360" w:lineRule="auto"/>
        <w:ind w:left="118" w:right="1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 детей с нарушениями зрения в начале обучения могут возникнуть специфические затруднения в овладении навыками чтения и письма. Дети не видят строк, путают сходные по начертанию буквы, что мешает овладению техникой чтения, пониманию содержания читаемого.  Смешение цифр по начертанию препятствует овладению процессами счета и решению задач. В обычных условиях обучения дети не видят написанного на доске, таблице, у них быстро наступает утомление и снижениеработоспособности.</w:t>
      </w:r>
    </w:p>
    <w:p w:rsidR="00230986" w:rsidRPr="003355C3" w:rsidRDefault="00444DEE" w:rsidP="003355C3">
      <w:pPr>
        <w:spacing w:after="0" w:line="360" w:lineRule="auto"/>
        <w:ind w:left="118" w:right="113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5C3">
        <w:rPr>
          <w:rFonts w:ascii="Times New Roman" w:eastAsia="Calibri" w:hAnsi="Times New Roman" w:cs="Times New Roman"/>
          <w:sz w:val="28"/>
          <w:szCs w:val="28"/>
        </w:rPr>
        <w:t xml:space="preserve">Учитывая </w:t>
      </w:r>
      <w:r w:rsidRPr="003355C3">
        <w:rPr>
          <w:rFonts w:ascii="Times New Roman" w:eastAsia="Calibri" w:hAnsi="Times New Roman" w:cs="Times New Roman"/>
          <w:i/>
          <w:sz w:val="28"/>
          <w:szCs w:val="28"/>
        </w:rPr>
        <w:t xml:space="preserve">особые образовательные потребности </w:t>
      </w:r>
      <w:r w:rsidRPr="003355C3">
        <w:rPr>
          <w:rFonts w:ascii="Times New Roman" w:eastAsia="Calibri" w:hAnsi="Times New Roman" w:cs="Times New Roman"/>
          <w:sz w:val="28"/>
          <w:szCs w:val="28"/>
        </w:rPr>
        <w:t>детей с нарушениями зрения, необходимо создавать в школе следующие специальные условия: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с нарушением зрения необходимо помогать в передвижениях по школе, в ориентировке в пространстве. Ребенок должен знать основные ориентиры школы, класса, где проводятся занятия, путь к своемуместу.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классе важно выбрать оптимально освещенное рабочее место, где ребенку максимально видно доску и учителя, например, первая парта в среднем ряду. Ребенок с глубоким снижением зрения, опирающийся в своей работе на осязание и слух, может работать за любой партой с учетом степени слышимости в этом месте. В классе должны быть обеспечены повышенная общая освещенность (не менее 1000 люкс) или местное освещение на рабочем месте не менее 400–500люкс.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 xml:space="preserve">Ребенок, имеющий зрительные нарушения, должен иметь возможность подходить к классной доске и рассматривать представленный </w:t>
      </w:r>
      <w:r w:rsidRPr="003355C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ней материал, конечно, с разрешенияучителя.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Рекомендуется давать детям учебный материал заранее (на опережение) для изучения и проработки дома. Ученик может получать аудиозаписи уроков.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Необходимо четко дозировать зрительную нагрузку: не более 10–20 минут непрерывной работы (предписанияврача).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2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Необходимо использовать более крупные и яркие наглядные пособия, крупныйшрифт.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на количество комментариев, которые будут компенсировать обедненность и схематичность зрительных образов. Особое внимание следует уделять точности высказываний, описаний, инструкций, не полагаясь на жесты имимику.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Необходимо создавать опору на другие модальности. Ребенок может учиться через прикосновения или слух с прикосновением, иметь возможность трогать предметы. Так, на уроках математики можно использовать счеты. Важные фрагменты урока можно записывать на диктофон.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2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Наглядный и раздаточный материал должен быть крупный, хорошо видимый по цвету, контуру, силуэту. Размещать демонстрационный материал нужно так, чтобы они не сливались в единую линию,пятно.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Дети могут испытывать трудности, когда смотрят на линии на бумаге. Им можно дать бумагу с более толстымилиниями.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1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Некоторым детям могут понадобиться увеличивающие вспомогательные средства: приспособления, увеличивающие целую страницу или те, которые увеличивают линии - эти приспособления полезны причтении.</w:t>
      </w:r>
    </w:p>
    <w:p w:rsidR="00230986" w:rsidRPr="003355C3" w:rsidRDefault="00444DEE" w:rsidP="00BB2108">
      <w:pPr>
        <w:numPr>
          <w:ilvl w:val="0"/>
          <w:numId w:val="30"/>
        </w:numPr>
        <w:tabs>
          <w:tab w:val="left" w:pos="403"/>
        </w:tabs>
        <w:spacing w:after="0" w:line="360" w:lineRule="auto"/>
        <w:ind w:left="118" w:right="1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Компьютеры оказывают важную поддержку ученикам с нарушениями зрения и слепым. Ученики могут сделать увеличенную копию на принтере, читать текст наэкране.</w:t>
      </w:r>
    </w:p>
    <w:p w:rsidR="00230986" w:rsidRPr="003355C3" w:rsidRDefault="00444DEE" w:rsidP="00BB2108">
      <w:pPr>
        <w:numPr>
          <w:ilvl w:val="0"/>
          <w:numId w:val="31"/>
        </w:numPr>
        <w:tabs>
          <w:tab w:val="left" w:pos="403"/>
        </w:tabs>
        <w:spacing w:after="0" w:line="360" w:lineRule="auto"/>
        <w:ind w:left="118" w:right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В условиях совместного обучения слепых, слабовидящих и зрячих большое значение имеет умение видящими оказывать, а слепым и слабовидящим – принимать этупомощь.</w:t>
      </w:r>
    </w:p>
    <w:p w:rsidR="00230986" w:rsidRPr="003355C3" w:rsidRDefault="00230986" w:rsidP="00335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2182" w:right="744" w:hanging="87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>Пакет специальных условий для получения образования обучающимися с нарушениями зрения</w:t>
      </w:r>
    </w:p>
    <w:p w:rsidR="00230986" w:rsidRPr="003355C3" w:rsidRDefault="00DC2E29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Организационноеобеспечение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6061"/>
      </w:tblGrid>
      <w:tr w:rsidR="00230986" w:rsidRPr="003355C3" w:rsidTr="00DC2E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DC2E29" w:rsidP="00386C81">
            <w:pPr>
              <w:tabs>
                <w:tab w:val="left" w:pos="240"/>
              </w:tabs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Устав в части совместного обучения (воспитания), включая организациюсовместных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ограничений.</w:t>
            </w:r>
          </w:p>
          <w:p w:rsidR="00230986" w:rsidRPr="003355C3" w:rsidRDefault="00DC2E29" w:rsidP="00386C81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коррекционной работы в структуре основной общеобразовательной программы, адаптированной образовательной программы и/или индивидуального учебногоплана</w:t>
            </w:r>
          </w:p>
          <w:p w:rsidR="00230986" w:rsidRPr="003355C3" w:rsidRDefault="00DC2E29" w:rsidP="00386C81">
            <w:pPr>
              <w:tabs>
                <w:tab w:val="left" w:pos="24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организации инклюзивной практики или Положение об организации образования детей сОВЗ.</w:t>
            </w:r>
          </w:p>
          <w:p w:rsidR="00230986" w:rsidRPr="003355C3" w:rsidRDefault="00444DEE" w:rsidP="00386C81">
            <w:pPr>
              <w:spacing w:after="0" w:line="240" w:lineRule="auto"/>
              <w:ind w:righ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Положение о ПМПконсилиуме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986" w:rsidRPr="003355C3" w:rsidTr="00DC2E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 педагогического сопровождения ребенка с нарушениями слуха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DC2E29" w:rsidP="00386C8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о сотрудничестве с ГОБУ МО ЦППМС-помощи (при необходимости)</w:t>
            </w:r>
          </w:p>
          <w:p w:rsidR="00230986" w:rsidRPr="003355C3" w:rsidRDefault="00444DEE" w:rsidP="00386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Договор о сотрудничестве с областным учебно-методическим центром (ресурсный центр) на базе ГОБОУ Мурманская КШИ </w:t>
            </w: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 (при необходимости)</w:t>
            </w:r>
          </w:p>
        </w:tc>
      </w:tr>
      <w:tr w:rsidR="00230986" w:rsidRPr="003355C3" w:rsidTr="00DC2E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tabs>
                <w:tab w:val="left" w:pos="258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с учреждением (организацией) здравоохранения с дополнительным соглашением по сопровождению врачом- офтальмологом  детей с нарушениями зрения</w:t>
            </w:r>
          </w:p>
        </w:tc>
      </w:tr>
      <w:tr w:rsidR="00230986" w:rsidRPr="003355C3" w:rsidTr="00DC2E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особенностей, по основному меню образовательной организации</w:t>
            </w:r>
          </w:p>
        </w:tc>
      </w:tr>
      <w:tr w:rsidR="00230986" w:rsidRPr="003355C3" w:rsidTr="00DC2E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355C3">
            <w:pPr>
              <w:spacing w:after="0" w:line="360" w:lineRule="auto"/>
              <w:ind w:right="10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444DEE" w:rsidP="00386C81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986" w:rsidRPr="003355C3" w:rsidRDefault="00386C81" w:rsidP="00386C81">
            <w:pPr>
              <w:spacing w:after="0" w:line="240" w:lineRule="auto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договора о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 образовательных услуг ребенку</w:t>
            </w:r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нарушениями зрения в образовательном учреждении</w:t>
            </w:r>
          </w:p>
        </w:tc>
      </w:tr>
    </w:tbl>
    <w:p w:rsidR="00230986" w:rsidRPr="003355C3" w:rsidRDefault="00230986" w:rsidP="003355C3">
      <w:pPr>
        <w:tabs>
          <w:tab w:val="left" w:pos="96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986" w:rsidRPr="003355C3" w:rsidRDefault="00AA2E47" w:rsidP="003355C3">
      <w:pPr>
        <w:tabs>
          <w:tab w:val="left" w:pos="1060"/>
        </w:tabs>
        <w:spacing w:after="0" w:line="360" w:lineRule="auto"/>
        <w:ind w:right="1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 обеспечение общеобразовательного учреждения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E47" w:rsidRPr="003355C3" w:rsidTr="0062506D">
        <w:tc>
          <w:tcPr>
            <w:tcW w:w="9571" w:type="dxa"/>
            <w:gridSpan w:val="2"/>
          </w:tcPr>
          <w:p w:rsidR="00AA2E47" w:rsidRPr="003355C3" w:rsidRDefault="00AA2E47" w:rsidP="003355C3">
            <w:pPr>
              <w:tabs>
                <w:tab w:val="left" w:pos="1060"/>
              </w:tabs>
              <w:spacing w:line="360" w:lineRule="auto"/>
              <w:ind w:right="13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среды для слепых и слабовидящих</w:t>
            </w:r>
          </w:p>
        </w:tc>
      </w:tr>
      <w:tr w:rsidR="00AA2E47" w:rsidRPr="003355C3" w:rsidTr="00AA2E47">
        <w:tc>
          <w:tcPr>
            <w:tcW w:w="4785" w:type="dxa"/>
          </w:tcPr>
          <w:p w:rsidR="00AA2E47" w:rsidRPr="003355C3" w:rsidRDefault="00AA2E47" w:rsidP="003355C3">
            <w:pPr>
              <w:tabs>
                <w:tab w:val="left" w:pos="1060"/>
              </w:tabs>
              <w:spacing w:line="360" w:lineRule="auto"/>
              <w:ind w:right="13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пространство</w:t>
            </w:r>
          </w:p>
        </w:tc>
        <w:tc>
          <w:tcPr>
            <w:tcW w:w="4786" w:type="dxa"/>
          </w:tcPr>
          <w:p w:rsidR="00AA2E47" w:rsidRPr="003355C3" w:rsidRDefault="00AA2E47" w:rsidP="003355C3">
            <w:pPr>
              <w:tabs>
                <w:tab w:val="left" w:pos="1060"/>
              </w:tabs>
              <w:spacing w:line="360" w:lineRule="auto"/>
              <w:ind w:right="13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пространство класса</w:t>
            </w:r>
          </w:p>
        </w:tc>
      </w:tr>
      <w:tr w:rsidR="00AA2E47" w:rsidRPr="003355C3" w:rsidTr="00AA2E47">
        <w:tc>
          <w:tcPr>
            <w:tcW w:w="4785" w:type="dxa"/>
          </w:tcPr>
          <w:p w:rsidR="004E0CFA" w:rsidRDefault="00AA2E47" w:rsidP="00386C81">
            <w:pPr>
              <w:numPr>
                <w:ilvl w:val="0"/>
                <w:numId w:val="32"/>
              </w:numPr>
              <w:tabs>
                <w:tab w:val="left" w:pos="184"/>
              </w:tabs>
              <w:ind w:left="3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таблички с названием кабинетов по системе Брайля;</w:t>
            </w:r>
          </w:p>
          <w:p w:rsidR="00AA2E47" w:rsidRPr="004E0CFA" w:rsidRDefault="00AA2E47" w:rsidP="00386C81">
            <w:pPr>
              <w:numPr>
                <w:ilvl w:val="0"/>
                <w:numId w:val="32"/>
              </w:numPr>
              <w:tabs>
                <w:tab w:val="left" w:pos="184"/>
              </w:tabs>
              <w:ind w:left="3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отбойная стена для ориентировки в коридоре;</w:t>
            </w:r>
          </w:p>
          <w:p w:rsidR="004E0CFA" w:rsidRDefault="00AA2E47" w:rsidP="00386C81">
            <w:pPr>
              <w:numPr>
                <w:ilvl w:val="0"/>
                <w:numId w:val="32"/>
              </w:numPr>
              <w:tabs>
                <w:tab w:val="left" w:pos="184"/>
              </w:tabs>
              <w:ind w:left="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зрительные ориентиры для лестниц, коридоров на стенахи дверях (обозначения на стенах, перилах яркого, контрастного цвета: желтого или красного, размером 10см)</w:t>
            </w:r>
          </w:p>
          <w:p w:rsidR="00AA2E47" w:rsidRPr="004E0CFA" w:rsidRDefault="00AA2E47" w:rsidP="00386C81">
            <w:pPr>
              <w:numPr>
                <w:ilvl w:val="0"/>
                <w:numId w:val="32"/>
              </w:numPr>
              <w:tabs>
                <w:tab w:val="left" w:pos="184"/>
              </w:tabs>
              <w:ind w:left="3" w:right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ориентиры для лестниц, коридоров(обозначение наощупь)</w:t>
            </w:r>
          </w:p>
          <w:p w:rsidR="00AA2E47" w:rsidRPr="003355C3" w:rsidRDefault="00AA2E47" w:rsidP="00386C81">
            <w:pPr>
              <w:tabs>
                <w:tab w:val="left" w:pos="1060"/>
              </w:tabs>
              <w:ind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E47" w:rsidRPr="003355C3" w:rsidRDefault="00AA2E47" w:rsidP="00386C81">
            <w:pPr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классного кабинета: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78"/>
              </w:tabs>
              <w:ind w:left="-3" w:righ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ориентиры на каждой парте (обозначение парты на ощупь);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78"/>
              </w:tabs>
              <w:ind w:left="-3" w:righ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 учебных кабинетов должны быть окрашены в светлые пастельные тона, предпочтительно светло- зеленый,светло-желтый;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80"/>
              </w:tabs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парты для незрячих более широкие с возможностью размещать учебники поБрайлю;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78"/>
              </w:tabs>
              <w:ind w:left="-3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слабовидящих: дополнительное освещение на рабочем месте ребенка (парта) и дополнительное освещениедоски;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238"/>
              </w:tabs>
              <w:ind w:left="237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 наокнах;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78"/>
              </w:tabs>
              <w:ind w:left="-3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средств для затемнения помещениядля детей сосветобоязнью;</w:t>
            </w:r>
          </w:p>
          <w:p w:rsidR="00AA2E47" w:rsidRPr="003355C3" w:rsidRDefault="00AA2E47" w:rsidP="00386C81">
            <w:pPr>
              <w:numPr>
                <w:ilvl w:val="0"/>
                <w:numId w:val="33"/>
              </w:numPr>
              <w:tabs>
                <w:tab w:val="left" w:pos="178"/>
              </w:tabs>
              <w:ind w:left="177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освещение вклассе;</w:t>
            </w:r>
          </w:p>
          <w:p w:rsidR="00AA2E47" w:rsidRPr="003355C3" w:rsidRDefault="00AA2E47" w:rsidP="00386C81">
            <w:pPr>
              <w:tabs>
                <w:tab w:val="left" w:pos="1060"/>
              </w:tabs>
              <w:ind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доска и учебные парты не должныиметь глянцевую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поверхность.</w:t>
            </w:r>
          </w:p>
        </w:tc>
      </w:tr>
      <w:tr w:rsidR="00FE19B7" w:rsidRPr="003355C3" w:rsidTr="0062506D">
        <w:tc>
          <w:tcPr>
            <w:tcW w:w="9571" w:type="dxa"/>
            <w:gridSpan w:val="2"/>
          </w:tcPr>
          <w:p w:rsidR="00FE19B7" w:rsidRPr="003355C3" w:rsidRDefault="00FE19B7" w:rsidP="003355C3">
            <w:pPr>
              <w:tabs>
                <w:tab w:val="left" w:pos="1060"/>
              </w:tabs>
              <w:spacing w:line="360" w:lineRule="auto"/>
              <w:ind w:right="13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Специальное оборудование</w:t>
            </w:r>
          </w:p>
        </w:tc>
      </w:tr>
      <w:tr w:rsidR="00FE19B7" w:rsidRPr="003355C3" w:rsidTr="0062506D">
        <w:tc>
          <w:tcPr>
            <w:tcW w:w="9571" w:type="dxa"/>
            <w:gridSpan w:val="2"/>
          </w:tcPr>
          <w:p w:rsidR="00FE19B7" w:rsidRPr="003355C3" w:rsidRDefault="00FE19B7" w:rsidP="00386C81">
            <w:pPr>
              <w:numPr>
                <w:ilvl w:val="0"/>
                <w:numId w:val="34"/>
              </w:numPr>
              <w:tabs>
                <w:tab w:val="left" w:pos="237"/>
              </w:tabs>
              <w:ind w:left="3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незрячих: оборудование в спортивном зале – мягкие модули, звуковые мячи, специальные шахматы ишашки,</w:t>
            </w:r>
          </w:p>
          <w:p w:rsidR="00FE19B7" w:rsidRPr="003355C3" w:rsidRDefault="00FE19B7" w:rsidP="00386C81">
            <w:pPr>
              <w:numPr>
                <w:ilvl w:val="0"/>
                <w:numId w:val="34"/>
              </w:numPr>
              <w:tabs>
                <w:tab w:val="left" w:pos="184"/>
              </w:tabs>
              <w:ind w:left="18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слабовидящих: указки с яркимнаконечником;</w:t>
            </w:r>
          </w:p>
          <w:p w:rsidR="00FE19B7" w:rsidRPr="003355C3" w:rsidRDefault="00FE19B7" w:rsidP="00386C81">
            <w:pPr>
              <w:numPr>
                <w:ilvl w:val="0"/>
                <w:numId w:val="34"/>
              </w:numPr>
              <w:tabs>
                <w:tab w:val="left" w:pos="186"/>
              </w:tabs>
              <w:ind w:left="3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слабовидящих оптические приборы– лупы, линзы, проекционные увеличивающие аппараты, телевизионные увеличивающие устройства (в 60 раз увеличивают изображение).</w:t>
            </w:r>
          </w:p>
          <w:p w:rsidR="00FE19B7" w:rsidRPr="003355C3" w:rsidRDefault="00FE19B7" w:rsidP="00386C81">
            <w:pPr>
              <w:numPr>
                <w:ilvl w:val="0"/>
                <w:numId w:val="34"/>
              </w:numPr>
              <w:tabs>
                <w:tab w:val="left" w:pos="143"/>
              </w:tabs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с клавиатурой с рельефно – точечным шрифтом Брайля дляслепых</w:t>
            </w:r>
          </w:p>
          <w:p w:rsidR="00FE19B7" w:rsidRPr="003355C3" w:rsidRDefault="004E0CFA" w:rsidP="00386C81">
            <w:pPr>
              <w:numPr>
                <w:ilvl w:val="0"/>
                <w:numId w:val="34"/>
              </w:numPr>
              <w:tabs>
                <w:tab w:val="left" w:pos="143"/>
              </w:tabs>
              <w:ind w:left="142" w:hanging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E19B7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чебники с увеличенным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19B7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шрифтом;</w:t>
            </w:r>
          </w:p>
          <w:p w:rsidR="00FE19B7" w:rsidRPr="003355C3" w:rsidRDefault="00FE19B7" w:rsidP="00386C81">
            <w:pPr>
              <w:numPr>
                <w:ilvl w:val="0"/>
                <w:numId w:val="34"/>
              </w:numPr>
              <w:tabs>
                <w:tab w:val="left" w:pos="208"/>
              </w:tabs>
              <w:ind w:left="3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копирования учебного материала для занятий с возможностью увеличить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шрифт;</w:t>
            </w:r>
          </w:p>
          <w:p w:rsidR="004E0CFA" w:rsidRDefault="00FE19B7" w:rsidP="00386C81">
            <w:pPr>
              <w:numPr>
                <w:ilvl w:val="0"/>
                <w:numId w:val="34"/>
              </w:numPr>
              <w:tabs>
                <w:tab w:val="left" w:pos="184"/>
              </w:tabs>
              <w:ind w:left="18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для психологической разгрузки, оборудованная мягкими модулями и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ковром;</w:t>
            </w:r>
          </w:p>
          <w:p w:rsidR="00FE19B7" w:rsidRPr="004E0CFA" w:rsidRDefault="00FE19B7" w:rsidP="00386C81">
            <w:pPr>
              <w:numPr>
                <w:ilvl w:val="0"/>
                <w:numId w:val="34"/>
              </w:numPr>
              <w:tabs>
                <w:tab w:val="left" w:pos="184"/>
              </w:tabs>
              <w:ind w:left="183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оборудованный кабинет учителя-дефектолога (со специализацией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0CFA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тифлопедагога)</w:t>
            </w:r>
          </w:p>
        </w:tc>
      </w:tr>
    </w:tbl>
    <w:p w:rsidR="00230986" w:rsidRPr="003355C3" w:rsidRDefault="00230986" w:rsidP="003355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986" w:rsidRPr="003355C3" w:rsidRDefault="00FE19B7" w:rsidP="003355C3">
      <w:pPr>
        <w:tabs>
          <w:tab w:val="left" w:pos="9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="00444DEE"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Психолого-педагогическоеобеспечение</w:t>
      </w:r>
    </w:p>
    <w:p w:rsidR="00230986" w:rsidRPr="003355C3" w:rsidRDefault="00FE19B7" w:rsidP="003355C3">
      <w:pPr>
        <w:tabs>
          <w:tab w:val="left" w:pos="1546"/>
          <w:tab w:val="left" w:pos="1547"/>
          <w:tab w:val="left" w:pos="5427"/>
          <w:tab w:val="left" w:pos="7411"/>
          <w:tab w:val="left" w:pos="9026"/>
        </w:tabs>
        <w:spacing w:after="0" w:line="36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444DEE" w:rsidRPr="003355C3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Программно-методическоеобеспечениеобученияи воспитания детей с нарушениемзрения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417"/>
        <w:gridCol w:w="2629"/>
        <w:gridCol w:w="6205"/>
      </w:tblGrid>
      <w:tr w:rsidR="00230986" w:rsidRPr="003355C3" w:rsidTr="00386C81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8F7971">
            <w:pPr>
              <w:spacing w:after="0" w:line="24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2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Учебно-дидактическое обеспечение</w:t>
            </w:r>
          </w:p>
        </w:tc>
      </w:tr>
      <w:tr w:rsidR="00230986" w:rsidRPr="003355C3" w:rsidTr="00386C81">
        <w:trPr>
          <w:trHeight w:val="22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434"/>
                <w:tab w:val="left" w:pos="1679"/>
                <w:tab w:val="left" w:pos="2302"/>
              </w:tabs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 начального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образования, основного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общего образования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среднего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(полного) общего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выбору школы</w:t>
            </w:r>
          </w:p>
          <w:p w:rsidR="00230986" w:rsidRPr="003355C3" w:rsidRDefault="00444DEE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   с   увеличенным   шрифтом   по   программе</w:t>
            </w:r>
          </w:p>
          <w:p w:rsidR="00230986" w:rsidRPr="003355C3" w:rsidRDefault="00444DEE" w:rsidP="00386C81">
            <w:pPr>
              <w:spacing w:after="0" w:line="240" w:lineRule="auto"/>
              <w:ind w:left="103"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России» с 1 по 4 класс.</w:t>
            </w:r>
          </w:p>
        </w:tc>
      </w:tr>
      <w:tr w:rsidR="00230986" w:rsidRPr="003355C3" w:rsidTr="004E0CFA">
        <w:trPr>
          <w:trHeight w:val="1116"/>
        </w:trPr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разработки Программы коррекционной работы в структуре основной общеобразовательной программы для каждой ступени образования и адаптированной образовательной программы, включающей индивидуальный учебный план, можно использовать следующие программы и учебно-методические комплексы:</w:t>
            </w:r>
          </w:p>
        </w:tc>
      </w:tr>
      <w:tr w:rsidR="00FE19B7" w:rsidRPr="003355C3" w:rsidTr="00386C81">
        <w:trPr>
          <w:trHeight w:val="11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9B7" w:rsidRPr="003355C3" w:rsidRDefault="00FE19B7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9B7" w:rsidRPr="003355C3" w:rsidRDefault="00FE19B7" w:rsidP="00386C81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</w:t>
            </w:r>
          </w:p>
          <w:p w:rsidR="00FE19B7" w:rsidRPr="003355C3" w:rsidRDefault="00FE19B7" w:rsidP="00386C81">
            <w:pPr>
              <w:spacing w:after="0" w:line="240" w:lineRule="auto"/>
              <w:ind w:left="124" w:righ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III вида для слепых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19B7" w:rsidRPr="003355C3" w:rsidRDefault="00FE19B7" w:rsidP="00386C81">
            <w:pPr>
              <w:spacing w:after="0" w:line="240" w:lineRule="auto"/>
              <w:ind w:left="103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специальных (коррекционных) учреждений III вида для слепых детей (русский язык, математика, природоведение, изобразительное искусство, черчение,</w:t>
            </w:r>
          </w:p>
          <w:p w:rsidR="00FE19B7" w:rsidRPr="003355C3" w:rsidRDefault="00FE19B7" w:rsidP="00386C81">
            <w:pPr>
              <w:spacing w:after="0" w:line="240" w:lineRule="auto"/>
              <w:ind w:left="103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музыка, физическая культура, трудовое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обучение) М.: Изд-во «Просвещение», 1977.</w:t>
            </w:r>
          </w:p>
          <w:p w:rsidR="00FE19B7" w:rsidRPr="003355C3" w:rsidRDefault="00FE19B7" w:rsidP="00386C81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обозначений по математике, физике, химии и астрономии: учеб.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/ Всерос.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 слепых ; сост. А. Г. Быков, М. И. Егоров и др. ; под общ.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А. Г. Быкова ; отв.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И. В. Проскуряков. – 2-е изд., перераб.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– М.: ВОС, 1982.</w:t>
            </w:r>
          </w:p>
          <w:p w:rsidR="00FE19B7" w:rsidRPr="003355C3" w:rsidRDefault="00FE19B7" w:rsidP="00386C81">
            <w:pPr>
              <w:spacing w:after="0" w:line="240" w:lineRule="auto"/>
              <w:ind w:left="103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Смирнов, Г. А. Запись нот по системе Брайля: крат.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ук. </w:t>
            </w:r>
            <w:r w:rsidR="004E0CFA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ля зрячих музыкантов, работающих со слепыми:  в 2 ч. – М.: ИПТК «Логос» ВОС,1988–2002.</w:t>
            </w:r>
          </w:p>
        </w:tc>
      </w:tr>
      <w:tr w:rsidR="004E0CFA" w:rsidRPr="003355C3" w:rsidTr="00100E65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Pr="003355C3" w:rsidRDefault="004E0CFA" w:rsidP="003355C3">
            <w:pPr>
              <w:spacing w:after="0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Pr="003355C3" w:rsidRDefault="004E0CFA" w:rsidP="00386C81">
            <w:pPr>
              <w:tabs>
                <w:tab w:val="left" w:pos="2216"/>
                <w:tab w:val="left" w:pos="2358"/>
              </w:tabs>
              <w:spacing w:after="0" w:line="240" w:lineRule="auto"/>
              <w:ind w:left="12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учреждений IV вида для слабовидящих детей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Pr="003355C3" w:rsidRDefault="004E0CFA" w:rsidP="00386C81">
            <w:pPr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Плаксина Л. И., Бельмер В. А., Сермеев Б. Д., Денискина В. З., Кручинин В. А. Программы специальных (коррекционных) образовательных учреждений IV вида (для слабовидящих детей) (коррекционная работа в начальной школе). Разделы "Математика", "Изобразительное искусство", "Физическое воспитание", "Трудовое обучение", "Социально-бытовая ориентировка", "Лечебная физкультура", "Ритмика".- М.: "ГороД", 1999.</w:t>
            </w:r>
          </w:p>
          <w:p w:rsidR="004E0CFA" w:rsidRPr="003355C3" w:rsidRDefault="004E0CFA" w:rsidP="00386C81">
            <w:pPr>
              <w:spacing w:after="0" w:line="24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Денискина В.З. Формирование специальных знаний, умений и навыков у слепых и слабовидящих учащихся начальных классов на занятиях по социально-бытовой ориентировке // Система непрерывного образования - средство интеграции лиц с нарушением зрения в современное общество: материалы международной научно-практической конференции незрячих специалистов. - Нижний Новгородю-1999.</w:t>
            </w:r>
          </w:p>
          <w:p w:rsidR="004E0CFA" w:rsidRDefault="004E0CFA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Тупоногов В. К. Ознакомление с окружающим миром // Программыспециальных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(коррекционных)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3355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IV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вида. - М.,1999.</w:t>
            </w:r>
          </w:p>
          <w:p w:rsidR="004E0CFA" w:rsidRPr="003355C3" w:rsidRDefault="004E0CFA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Тупоногов В.К. Коррекционная направленность экологического образования слепых и слабовидящих школьников // Методические рекомендации. - М.: ИКП РАО, 1999.</w:t>
            </w:r>
          </w:p>
          <w:p w:rsidR="004E0CFA" w:rsidRPr="003355C3" w:rsidRDefault="004E0CFA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С.Г. Коррекционно-развивающее обучение: организационно-педагогическиеаспекты. Методическое пособие для учителей классов коррекционно-развивающего обучения.- М.: Гуманит. изд.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Владос.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-1999.</w:t>
            </w:r>
          </w:p>
        </w:tc>
      </w:tr>
      <w:tr w:rsidR="00230986" w:rsidRPr="003355C3" w:rsidTr="004E0CFA">
        <w:trPr>
          <w:trHeight w:val="286"/>
        </w:trPr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2484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коррекционной работы</w:t>
            </w:r>
          </w:p>
        </w:tc>
      </w:tr>
      <w:tr w:rsidR="00230986" w:rsidRPr="003355C3" w:rsidTr="00386C81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2601"/>
              </w:tabs>
              <w:spacing w:after="0" w:line="240" w:lineRule="auto"/>
              <w:ind w:left="393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познавательной деятельности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Локалова Н.П. 120 уроков психологического развития младших школьников: материалы к урокам для учащихся 1-4 классов. М.: Педагогическое общество России, 2000.</w:t>
            </w:r>
          </w:p>
        </w:tc>
      </w:tr>
      <w:tr w:rsidR="00230986" w:rsidRPr="003355C3" w:rsidTr="00386C81">
        <w:trPr>
          <w:trHeight w:val="1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100E65">
            <w:pPr>
              <w:tabs>
                <w:tab w:val="left" w:pos="338"/>
              </w:tabs>
              <w:spacing w:after="0" w:line="240" w:lineRule="auto"/>
              <w:ind w:left="183" w:right="355" w:hanging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Default="00444DEE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Подколзина Е.Н. Ориентировка в пространстве/Программыспециальных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(коррекционных)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3355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IV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(для слабовидящих детей) (коррекционная работа в детском саду). - М.: "ГороД",1999</w:t>
            </w:r>
          </w:p>
          <w:p w:rsidR="00BC0D53" w:rsidRDefault="00444DEE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Подколзина   Е.Н.   Ориентировка   в   пространстве</w:t>
            </w:r>
            <w:r w:rsidR="00BC0D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0D53" w:rsidRPr="003355C3" w:rsidRDefault="00BC0D53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специальных</w:t>
            </w:r>
            <w:r w:rsidRPr="00335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(коррекционных)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3355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IV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(для слабовидящих детей) (коррекционная работа в начальной школе). - М.: "ГороД",1999</w:t>
            </w:r>
          </w:p>
          <w:p w:rsidR="00BC0D5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в пространстве. Практическое  пособие по обучению лиц с нарушениями зрения </w:t>
            </w:r>
            <w:hyperlink r:id="rId20">
              <w:r w:rsidRPr="00BC0D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Феникс</w:t>
              </w:r>
            </w:hyperlink>
            <w:r w:rsidRPr="00BC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материалы: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Рельефно- графическое пособие для детей по развитию речи «ЛОГОС» ВОС. М.: 1992.</w:t>
            </w:r>
          </w:p>
          <w:p w:rsidR="00BC0D53" w:rsidRDefault="00BC0D53" w:rsidP="00386C81">
            <w:pPr>
              <w:spacing w:after="0" w:line="240" w:lineRule="auto"/>
              <w:ind w:left="124" w:right="383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в картинках «ЛОГОС» ВОС, М.: 2002. Ермаков В.П., Степанов В.С. Рельефно- графическая грамота«Изобразительные средства» ВОС. М.:2002 Прибор «Ориентир»</w:t>
            </w:r>
          </w:p>
          <w:p w:rsidR="00BC0D53" w:rsidRDefault="00BC0D53" w:rsidP="00386C81">
            <w:pPr>
              <w:spacing w:after="0" w:line="240" w:lineRule="auto"/>
              <w:ind w:left="124" w:right="383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«Школьник»</w:t>
            </w:r>
          </w:p>
          <w:p w:rsidR="00BC0D53" w:rsidRDefault="00BC0D53" w:rsidP="00386C81">
            <w:pPr>
              <w:spacing w:after="0" w:line="240" w:lineRule="auto"/>
              <w:ind w:left="124" w:right="383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Семевского</w:t>
            </w:r>
          </w:p>
          <w:p w:rsidR="00BC0D53" w:rsidRPr="003355C3" w:rsidRDefault="00BC0D53" w:rsidP="00386C81">
            <w:pPr>
              <w:spacing w:after="0" w:line="240" w:lineRule="auto"/>
              <w:ind w:left="124" w:right="383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фигур домашних и диких животных. Конструкторы, мозаики.</w:t>
            </w:r>
          </w:p>
          <w:p w:rsidR="00230986" w:rsidRPr="003355C3" w:rsidRDefault="00BC0D53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объёмных и плоскостных фигур Фонотека</w:t>
            </w:r>
          </w:p>
        </w:tc>
      </w:tr>
      <w:tr w:rsidR="004E0CFA" w:rsidRPr="003355C3" w:rsidTr="00386C81">
        <w:trPr>
          <w:trHeight w:val="1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Pr="003355C3" w:rsidRDefault="00BC0D53" w:rsidP="003355C3">
            <w:pPr>
              <w:spacing w:after="0" w:line="360" w:lineRule="auto"/>
              <w:ind w:left="10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E0CFA" w:rsidRPr="003355C3" w:rsidRDefault="00BC0D53" w:rsidP="00386C81">
            <w:pPr>
              <w:spacing w:after="0" w:line="240" w:lineRule="auto"/>
              <w:ind w:left="168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развитие остаточного зренияи развитие зрительного восприятия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2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специальных (коррекционных) учреждений </w:t>
            </w:r>
            <w:r w:rsidRPr="003355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IV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для слабовидящих детей. Развитие зрительного восприятия./ Под ред. Плаксиной Л.И. Мин-во общ. и проф. образования РФ. Институт коррекционной педагогики  РАО. М.Город.1999.</w:t>
            </w:r>
          </w:p>
          <w:p w:rsidR="00BC0D53" w:rsidRPr="003355C3" w:rsidRDefault="00BC0D53" w:rsidP="00386C81">
            <w:pPr>
              <w:spacing w:after="0" w:line="240" w:lineRule="auto"/>
              <w:ind w:left="103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 Сташевский С.В. Коррекция зрительного восприятия у детей с нарушением зрения. Учебно-методическое пособие.- М.1990</w:t>
            </w:r>
          </w:p>
          <w:p w:rsidR="00BC0D53" w:rsidRPr="003355C3" w:rsidRDefault="00BC0D53" w:rsidP="00386C81">
            <w:pPr>
              <w:spacing w:after="0" w:line="240" w:lineRule="auto"/>
              <w:ind w:left="103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Плаксина Л.И. Развитие зрительного восприятия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детей с нарушением зрения. М.: ВОС, 1997.</w:t>
            </w:r>
          </w:p>
          <w:p w:rsidR="004E0CFA" w:rsidRPr="003355C3" w:rsidRDefault="00BC0D53" w:rsidP="00386C81">
            <w:pPr>
              <w:tabs>
                <w:tab w:val="left" w:pos="2020"/>
                <w:tab w:val="left" w:pos="4080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Никулина, Г.В., Фомичева Л.В. Охраняем и развиваем зрение. Учителю о работе по охране и развитию зрения учащихся младшего школьного возраста: Учебно- методическое пособие для педагогов образовательных учреждений общего назначения. СПб: «ДЕТСТВО- ПРЕСС», 2002</w:t>
            </w:r>
          </w:p>
        </w:tc>
      </w:tr>
      <w:tr w:rsidR="00BC0D53" w:rsidRPr="003355C3" w:rsidTr="00386C81">
        <w:trPr>
          <w:trHeight w:val="1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Default="00BC0D53" w:rsidP="003355C3">
            <w:pPr>
              <w:spacing w:after="0" w:line="360" w:lineRule="auto"/>
              <w:ind w:left="10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68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мимики и пантомимики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общего образования незрячих учащихся/ под руководством Лониной В.А.С. -Пб:2000. Методические рекомендации к организации курса «Мимики и пантомимики»</w:t>
            </w:r>
          </w:p>
          <w:p w:rsidR="00BC0D53" w:rsidRPr="003355C3" w:rsidRDefault="00BC0D53" w:rsidP="00386C81">
            <w:pPr>
              <w:spacing w:after="0" w:line="240" w:lineRule="auto"/>
              <w:ind w:left="12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Денискина В.З. Формирование неречевых средств общения у детей с нарушением зрения. В.Пышма.1997. Шипицина Л.М., Воронова А.П. Программа развития ребенка, навыков общения со взрослыми и сверстниками «Основы коммуникации». С-Пб.1995</w:t>
            </w:r>
          </w:p>
        </w:tc>
      </w:tr>
      <w:tr w:rsidR="00BC0D53" w:rsidRPr="003355C3" w:rsidTr="00386C81">
        <w:trPr>
          <w:trHeight w:val="1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Default="00BC0D53" w:rsidP="003355C3">
            <w:pPr>
              <w:spacing w:after="0" w:line="360" w:lineRule="auto"/>
              <w:ind w:left="10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68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учреждений IV вида для слабовидящих детей. Лечебная физкультура./ Под ред. Плаксиной Л.И. Мин-во общ. И проф. Образования РФ. Институт кор. пед. РАО. М. Город.1999.</w:t>
            </w:r>
          </w:p>
          <w:p w:rsidR="00BC0D5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      Ростомашвили        Адаптивное       физическое воспитание. Учебно-методическое пособие. М.2002 </w:t>
            </w:r>
          </w:p>
          <w:p w:rsidR="00BC0D5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Сермеев Подвижные игры для детей с нарушением зрения. Мет рек. М.1995.</w:t>
            </w:r>
          </w:p>
          <w:p w:rsidR="00BC0D5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В.С.  Быков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«Физическая   культура   и  здоровье»  - тетрадь для занятий. Челябинск, ЧГИФК,1995.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В.Яковлев «Игры для детей». Москв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«ФиС», 1975. И.Н.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Шарабарова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«Упр.Со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скалкой»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Москва.«Советский спорт», 1991.</w:t>
            </w:r>
          </w:p>
          <w:p w:rsidR="00BC0D53" w:rsidRPr="003355C3" w:rsidRDefault="00BC0D53" w:rsidP="00386C81">
            <w:pPr>
              <w:spacing w:after="0" w:line="240" w:lineRule="auto"/>
              <w:ind w:left="124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В.А. Уваров «В поход пешком» - физкультурная библиотечка школы. Москва, «Советский спорт», 1989. С. Шарманова «Морское царство»- сюжетные занятия. Челябинск, 1996.</w:t>
            </w:r>
          </w:p>
        </w:tc>
      </w:tr>
      <w:tr w:rsidR="00BC0D53" w:rsidRPr="003355C3" w:rsidTr="00386C81">
        <w:trPr>
          <w:trHeight w:val="9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355C3">
            <w:pPr>
              <w:spacing w:after="0" w:line="360" w:lineRule="auto"/>
              <w:ind w:left="10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68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учреждений IV вида для слабовидящих детей. Социально-бытовая ориентировка./ Под ред. Плаксиной Л.И. Мин-во общ. И проф. Образования РФ. Институт коррекционной педагогики  РАО. М.Город.1999.</w:t>
            </w:r>
          </w:p>
          <w:p w:rsidR="00BC0D53" w:rsidRPr="003355C3" w:rsidRDefault="00BC0D53" w:rsidP="00386C81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социально-адаптивного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у учащихся с нарушением зрения в начальных классах./Под       ред.       Л.И.       Плаксиной.      Калуга</w:t>
            </w:r>
          </w:p>
          <w:p w:rsidR="00BC0D53" w:rsidRPr="003355C3" w:rsidRDefault="00BC0D53" w:rsidP="00386C81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«Адэль».1998.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Руцкая Е.Н. Организация работы по домоводству и самообслуживанию: Учебное пособие.-М:.ВОС,1988.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Шибкова Д.З. Практикум «Наука быть здоровым». Челябинск, 1997.</w:t>
            </w:r>
          </w:p>
          <w:p w:rsidR="00BC0D53" w:rsidRPr="003355C3" w:rsidRDefault="00BC0D53" w:rsidP="00386C81">
            <w:pPr>
              <w:spacing w:after="0" w:line="240" w:lineRule="auto"/>
              <w:ind w:left="103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Безруких М.М. Рабочая тетрадь для школьников М.: Олма- Пресс, 2004.</w:t>
            </w:r>
          </w:p>
          <w:p w:rsidR="00BC0D53" w:rsidRPr="003355C3" w:rsidRDefault="00BC0D53" w:rsidP="00386C81">
            <w:pPr>
              <w:spacing w:after="0" w:line="240" w:lineRule="auto"/>
              <w:ind w:left="1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Демонстрационные и раздаточные материалы.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плакатов «Личная гигиена» Электрооборудование: электрический утюг, пылесос, электрический комбайн, миксер, соковыжималки.</w:t>
            </w:r>
          </w:p>
          <w:p w:rsidR="00BC0D53" w:rsidRPr="003355C3" w:rsidRDefault="00BC0D53" w:rsidP="00386C81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Спец. оборудование для детей с нарушением зрения:</w:t>
            </w:r>
          </w:p>
          <w:p w:rsidR="00BC0D53" w:rsidRPr="003355C3" w:rsidRDefault="00BC0D53" w:rsidP="00386C81">
            <w:pPr>
              <w:numPr>
                <w:ilvl w:val="0"/>
                <w:numId w:val="35"/>
              </w:numPr>
              <w:tabs>
                <w:tab w:val="left" w:pos="243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приборСемевского;</w:t>
            </w:r>
          </w:p>
          <w:p w:rsidR="00BC0D53" w:rsidRPr="003355C3" w:rsidRDefault="00BC0D53" w:rsidP="00386C81">
            <w:pPr>
              <w:numPr>
                <w:ilvl w:val="0"/>
                <w:numId w:val="35"/>
              </w:numPr>
              <w:tabs>
                <w:tab w:val="left" w:pos="243"/>
              </w:tabs>
              <w:spacing w:after="0" w:line="240" w:lineRule="auto"/>
              <w:ind w:left="242" w:hanging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рельефно-граф. пособие трансп.средств;</w:t>
            </w:r>
          </w:p>
          <w:p w:rsidR="00BC0D53" w:rsidRDefault="00BC0D53" w:rsidP="00386C81">
            <w:pPr>
              <w:numPr>
                <w:ilvl w:val="0"/>
                <w:numId w:val="35"/>
              </w:numPr>
              <w:tabs>
                <w:tab w:val="left" w:pos="446"/>
                <w:tab w:val="left" w:pos="447"/>
                <w:tab w:val="left" w:pos="1709"/>
                <w:tab w:val="left" w:pos="3755"/>
                <w:tab w:val="left" w:pos="5362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принадлежности:нож-дозатор, нож-овощечистка, яйцерезка, сахарница-дозатор ит.д.</w:t>
            </w:r>
          </w:p>
          <w:p w:rsidR="00BC0D53" w:rsidRPr="003355C3" w:rsidRDefault="00BC0D53" w:rsidP="00386C81">
            <w:pPr>
              <w:numPr>
                <w:ilvl w:val="0"/>
                <w:numId w:val="35"/>
              </w:numPr>
              <w:tabs>
                <w:tab w:val="left" w:pos="446"/>
                <w:tab w:val="left" w:pos="447"/>
                <w:tab w:val="left" w:pos="1709"/>
                <w:tab w:val="left" w:pos="3755"/>
                <w:tab w:val="left" w:pos="5362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для слепых</w:t>
            </w:r>
          </w:p>
        </w:tc>
      </w:tr>
      <w:tr w:rsidR="00BC0D53" w:rsidRPr="003355C3" w:rsidTr="00386C81">
        <w:trPr>
          <w:trHeight w:val="9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355C3">
            <w:pPr>
              <w:spacing w:after="0" w:line="360" w:lineRule="auto"/>
              <w:ind w:left="10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68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D53" w:rsidRPr="003355C3" w:rsidRDefault="00BC0D53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учреждений IV вида для слабовидящих детей. Ритмика./ Под ред. Плаксиной Л.И. Мин-во общ. И проф. Образования РФ. Институт кор. пед. РАО. М. Город.1999.</w:t>
            </w:r>
          </w:p>
          <w:p w:rsidR="00BC0D53" w:rsidRPr="003355C3" w:rsidRDefault="00BC0D53" w:rsidP="00386C81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Конферов В.Н. Искусство балетмейстера: Учебно- методическое пособие. ЧГИК.1991.</w:t>
            </w:r>
          </w:p>
          <w:p w:rsidR="00BC0D53" w:rsidRPr="003355C3" w:rsidRDefault="00BC0D53" w:rsidP="00386C81">
            <w:pPr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Л.Д. Методика обучения хореографии в старшей возрастной группе: Учебное пособие для студентов. ЧГИК.1992.</w:t>
            </w:r>
          </w:p>
          <w:p w:rsidR="00BC0D53" w:rsidRPr="003355C3" w:rsidRDefault="00BC0D53" w:rsidP="00386C81">
            <w:pPr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для ритмической разминки: мячи, гимнастические палки, обручи</w:t>
            </w:r>
          </w:p>
          <w:p w:rsidR="00BC0D53" w:rsidRPr="003355C3" w:rsidRDefault="00BC0D53" w:rsidP="00386C8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для развития чувства ритма: погремушки, трещотки, бубны.</w:t>
            </w:r>
          </w:p>
        </w:tc>
      </w:tr>
    </w:tbl>
    <w:p w:rsidR="00230986" w:rsidRPr="003355C3" w:rsidRDefault="00230986" w:rsidP="003355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86" w:rsidRPr="003355C3" w:rsidRDefault="00444DEE" w:rsidP="003355C3">
      <w:pPr>
        <w:spacing w:after="0" w:line="360" w:lineRule="auto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  <w:r w:rsidRPr="003355C3">
        <w:rPr>
          <w:rFonts w:ascii="Times New Roman" w:eastAsia="Calibri" w:hAnsi="Times New Roman" w:cs="Times New Roman"/>
          <w:b/>
          <w:sz w:val="28"/>
          <w:szCs w:val="28"/>
        </w:rPr>
        <w:t>3.2.Психолого-педагогическое сопровождение.</w:t>
      </w:r>
    </w:p>
    <w:tbl>
      <w:tblPr>
        <w:tblW w:w="0" w:type="auto"/>
        <w:tblInd w:w="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2835"/>
        <w:gridCol w:w="5816"/>
      </w:tblGrid>
      <w:tr w:rsidR="00230986" w:rsidRPr="003355C3" w:rsidTr="00BC0D53">
        <w:trPr>
          <w:trHeight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42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48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230986" w:rsidRPr="003355C3" w:rsidTr="00386C81">
        <w:trPr>
          <w:trHeight w:val="98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всех участников образовательного процесса в рамках психолого-медико-педагогического консилиума или специалистами Ц(Т)ПМПК (при необходимости)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специальных образовательных условий для детей с ограниченными возможностями здоровья в общеобразовательных учреждениях.</w:t>
            </w:r>
          </w:p>
          <w:p w:rsidR="00230986" w:rsidRPr="003355C3" w:rsidRDefault="00444DEE" w:rsidP="00386C81">
            <w:pPr>
              <w:spacing w:after="0" w:line="240" w:lineRule="auto"/>
              <w:ind w:left="103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для руководителей образовательных учреждений. Серия Инклюзивное образование. МГППУ 2012</w:t>
            </w:r>
          </w:p>
        </w:tc>
      </w:tr>
      <w:tr w:rsidR="00230986" w:rsidRPr="003355C3" w:rsidTr="00BC0D53">
        <w:trPr>
          <w:trHeight w:val="1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тьютором на протяжении учебного дня - полное для детей слепых, слабовидящих по рекомендациям ПМПК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647E" w:rsidRDefault="00444DEE" w:rsidP="00386C81">
            <w:pPr>
              <w:tabs>
                <w:tab w:val="left" w:pos="1858"/>
                <w:tab w:val="left" w:pos="2772"/>
              </w:tabs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«Тьюторское сопровождение детей с ОВЗ в условиях реализации инклюзивной практикивобразовательных учреждениях» Серия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Инклюзивное</w:t>
            </w:r>
            <w:r w:rsidR="0038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образование.</w:t>
            </w:r>
          </w:p>
          <w:p w:rsidR="00230986" w:rsidRPr="003355C3" w:rsidRDefault="00444DEE" w:rsidP="00386C81">
            <w:pPr>
              <w:tabs>
                <w:tab w:val="left" w:pos="1858"/>
                <w:tab w:val="left" w:pos="2772"/>
              </w:tabs>
              <w:spacing w:after="0" w:line="240" w:lineRule="auto"/>
              <w:ind w:left="103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МГППУ.2012</w:t>
            </w:r>
          </w:p>
        </w:tc>
      </w:tr>
      <w:tr w:rsidR="00230986" w:rsidRPr="003355C3" w:rsidTr="00BC0D53">
        <w:trPr>
          <w:trHeight w:val="49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spacing w:after="0" w:line="240" w:lineRule="auto"/>
              <w:ind w:left="103" w:right="99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 психологом по формированию коммуникативных навыков, навыков социального функционирования не менее 2-х часов в неделю.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587"/>
                <w:tab w:val="left" w:pos="2746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Психологическая диагностика личности и психотерапия инвалидов по зрению. М.: изд-во ВОС, 1984.</w:t>
            </w:r>
          </w:p>
          <w:p w:rsidR="00230986" w:rsidRPr="003355C3" w:rsidRDefault="00444DEE" w:rsidP="00386C81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особенности слепых и слабовидящих школьников / Под ред. Зотова А.И. - Л., 1981</w:t>
            </w:r>
          </w:p>
          <w:p w:rsidR="00230986" w:rsidRPr="003355C3" w:rsidRDefault="00444DEE" w:rsidP="00386C81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психологической помощи детям с нарушением зрения: Методич. рекомендации / Под ред. Л.И.   Солнцевой.</w:t>
            </w:r>
          </w:p>
          <w:p w:rsidR="00230986" w:rsidRPr="003355C3" w:rsidRDefault="00444DEE" w:rsidP="00386C81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- М., 2001.</w:t>
            </w:r>
          </w:p>
          <w:p w:rsidR="00230986" w:rsidRPr="003355C3" w:rsidRDefault="00444DEE" w:rsidP="00386C81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Феоктистова В.А. Формирование навыков общения у слабовидящих детей. СПб., 2005.</w:t>
            </w:r>
          </w:p>
          <w:p w:rsidR="00230986" w:rsidRPr="003355C3" w:rsidRDefault="00444DEE" w:rsidP="00386C81">
            <w:pPr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Г. В. Формирование коммуникативной культуры лиц с нарушениями зрения, КАРО ,</w:t>
            </w:r>
          </w:p>
          <w:p w:rsidR="00230986" w:rsidRPr="003355C3" w:rsidRDefault="00444DEE" w:rsidP="00386C81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30986" w:rsidRPr="003355C3" w:rsidTr="00100E65">
        <w:trPr>
          <w:trHeight w:val="19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56647E">
            <w:pPr>
              <w:tabs>
                <w:tab w:val="left" w:pos="1793"/>
                <w:tab w:val="left" w:pos="2492"/>
                <w:tab w:val="left" w:pos="3462"/>
              </w:tabs>
              <w:spacing w:after="0" w:line="240" w:lineRule="auto"/>
              <w:ind w:left="103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(индивидуальные или подгрупповые) с дефектологом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формированию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учебных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слабовидящих –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часов в неделю, при обучении незрячих - тифлопедагог, владеющий системой Брайля детей 36 часов в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86C81">
            <w:pPr>
              <w:tabs>
                <w:tab w:val="left" w:pos="1990"/>
                <w:tab w:val="left" w:pos="2106"/>
                <w:tab w:val="left" w:pos="3202"/>
                <w:tab w:val="left" w:pos="3536"/>
                <w:tab w:val="left" w:pos="4188"/>
              </w:tabs>
              <w:spacing w:after="0" w:line="240" w:lineRule="auto"/>
              <w:ind w:left="103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Тупоногов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Б.К.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коррекционно-педагогического процесса в школе для слепых и слабовидящих детей. Методическое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пособие.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М.: Гуманитарный изд. центр ВЛАДОС, 2011. Тупоногов Б.К. Основы коррекционной педагогики: Учебное пособие. Второе изд- е, испр.- М.: Город Детства,2008.</w:t>
            </w:r>
          </w:p>
        </w:tc>
      </w:tr>
      <w:tr w:rsidR="00230986" w:rsidRPr="00BC0D53" w:rsidTr="0056647E">
        <w:trPr>
          <w:trHeight w:val="10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3355C3">
            <w:pPr>
              <w:spacing w:after="0" w:line="36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3355C3" w:rsidRDefault="00444DEE" w:rsidP="00100E65">
            <w:pPr>
              <w:tabs>
                <w:tab w:val="left" w:pos="1808"/>
                <w:tab w:val="left" w:pos="2806"/>
              </w:tabs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логопедом</w:t>
            </w:r>
            <w:r w:rsidR="0010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(индивидуальные или подгрупповые) по развитию коммуникативных функций речи, пониманию речи, коррекции специфических нарушений устной и письменной речи не менее 2-х часов в неделю</w:t>
            </w:r>
            <w:r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0986" w:rsidRPr="00BC0D53" w:rsidRDefault="00B10629" w:rsidP="0056647E">
            <w:pPr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444DEE" w:rsidRPr="00BC0D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Комарова</w:t>
              </w:r>
            </w:hyperlink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П. Логопедические игры и упражнения для детей с нарушениями зрения     Издательство:     </w:t>
            </w:r>
            <w:hyperlink r:id="rId22">
              <w:r w:rsidR="00444DEE" w:rsidRPr="00BC0D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АСТ</w:t>
              </w:r>
            </w:hyperlink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23">
              <w:r w:rsidR="00444DEE" w:rsidRPr="00BC0D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Астрель</w:t>
              </w:r>
            </w:hyperlink>
            <w:r w:rsidR="00444DEE" w:rsidRPr="003355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EE" w:rsidRPr="00BC0D53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</w:tr>
    </w:tbl>
    <w:p w:rsidR="00230986" w:rsidRPr="003355C3" w:rsidRDefault="00444DEE" w:rsidP="00BD1031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 образовательного</w:t>
      </w:r>
      <w:r w:rsidR="005664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b/>
          <w:i/>
          <w:sz w:val="28"/>
          <w:szCs w:val="28"/>
        </w:rPr>
        <w:t>процесса</w:t>
      </w:r>
    </w:p>
    <w:p w:rsidR="00230986" w:rsidRPr="003355C3" w:rsidRDefault="00444DEE" w:rsidP="003355C3">
      <w:pPr>
        <w:tabs>
          <w:tab w:val="left" w:pos="2054"/>
          <w:tab w:val="left" w:pos="4268"/>
          <w:tab w:val="left" w:pos="6052"/>
          <w:tab w:val="left" w:pos="7719"/>
          <w:tab w:val="left" w:pos="7809"/>
        </w:tabs>
        <w:spacing w:after="0" w:line="360" w:lineRule="auto"/>
        <w:ind w:left="118" w:right="1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педагогических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работников,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прошедших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</w:r>
      <w:r w:rsidRPr="003355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повышение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квалификации в области инклюзивного образования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ab/>
        <w:t>72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часов: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(со специализацией по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тифлопедагогике);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педагог-психолог (со специализацией по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тифлопсихологии);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учитель-логопед;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тьютор, владеющий системой</w:t>
      </w:r>
      <w:r w:rsidR="0056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5C3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социальныйпедагог,</w:t>
      </w:r>
    </w:p>
    <w:p w:rsidR="00230986" w:rsidRPr="003355C3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дополнительногообразования;</w:t>
      </w:r>
    </w:p>
    <w:p w:rsidR="00230986" w:rsidRPr="00442F42" w:rsidRDefault="00444DEE" w:rsidP="00BB2108">
      <w:pPr>
        <w:numPr>
          <w:ilvl w:val="0"/>
          <w:numId w:val="36"/>
        </w:numPr>
        <w:tabs>
          <w:tab w:val="left" w:pos="403"/>
        </w:tabs>
        <w:spacing w:after="0" w:line="360" w:lineRule="auto"/>
        <w:ind w:left="402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55C3">
        <w:rPr>
          <w:rFonts w:ascii="Times New Roman" w:eastAsia="Times New Roman" w:hAnsi="Times New Roman" w:cs="Times New Roman"/>
          <w:sz w:val="28"/>
          <w:szCs w:val="28"/>
        </w:rPr>
        <w:t>координатор поинклюзии.</w:t>
      </w:r>
    </w:p>
    <w:p w:rsidR="00442F42" w:rsidRDefault="00442F42" w:rsidP="00442F42">
      <w:pPr>
        <w:tabs>
          <w:tab w:val="left" w:pos="403"/>
        </w:tabs>
        <w:spacing w:after="0" w:line="36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42" w:rsidRDefault="00442F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2546" w:rsidRDefault="00AA2546" w:rsidP="00442F42">
      <w:pPr>
        <w:tabs>
          <w:tab w:val="left" w:pos="403"/>
        </w:tabs>
        <w:spacing w:after="0" w:line="360" w:lineRule="auto"/>
        <w:ind w:left="118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A2546" w:rsidRPr="00AA2546" w:rsidRDefault="00AA2546" w:rsidP="00AA2546">
      <w:pPr>
        <w:tabs>
          <w:tab w:val="left" w:pos="403"/>
        </w:tabs>
        <w:spacing w:after="0" w:line="360" w:lineRule="auto"/>
        <w:ind w:left="118"/>
        <w:rPr>
          <w:rFonts w:ascii="Times New Roman" w:eastAsia="Symbol" w:hAnsi="Times New Roman" w:cs="Times New Roman"/>
          <w:sz w:val="28"/>
          <w:szCs w:val="28"/>
        </w:rPr>
      </w:pPr>
      <w:r w:rsidRPr="00AA2546">
        <w:rPr>
          <w:rFonts w:ascii="Times New Roman" w:eastAsia="Symbol" w:hAnsi="Times New Roman" w:cs="Times New Roman"/>
          <w:sz w:val="28"/>
          <w:szCs w:val="28"/>
        </w:rPr>
        <w:t>Основная литература:</w:t>
      </w:r>
    </w:p>
    <w:p w:rsidR="00AA2546" w:rsidRPr="00294574" w:rsidRDefault="00AA2546" w:rsidP="00AA2546">
      <w:pPr>
        <w:pStyle w:val="a3"/>
        <w:numPr>
          <w:ilvl w:val="0"/>
          <w:numId w:val="48"/>
        </w:numPr>
        <w:tabs>
          <w:tab w:val="left" w:pos="403"/>
        </w:tabs>
        <w:spacing w:after="0" w:line="360" w:lineRule="auto"/>
        <w:ind w:left="426" w:hanging="66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294574">
        <w:rPr>
          <w:rStyle w:val="ac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2017-2016 года</w:t>
      </w:r>
    </w:p>
    <w:p w:rsidR="00AA2546" w:rsidRDefault="00AA2546" w:rsidP="00AA2546">
      <w:pPr>
        <w:pStyle w:val="a3"/>
        <w:numPr>
          <w:ilvl w:val="0"/>
          <w:numId w:val="48"/>
        </w:num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5E15">
        <w:rPr>
          <w:rFonts w:ascii="Times New Roman" w:eastAsia="Times New Roman" w:hAnsi="Times New Roman" w:cs="Times New Roman"/>
          <w:sz w:val="28"/>
          <w:szCs w:val="28"/>
        </w:rPr>
        <w:t>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AA2546" w:rsidRDefault="00AA2546" w:rsidP="00AA2546">
      <w:pPr>
        <w:pStyle w:val="a3"/>
        <w:numPr>
          <w:ilvl w:val="0"/>
          <w:numId w:val="48"/>
        </w:num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1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</w:p>
    <w:p w:rsidR="00AA2546" w:rsidRPr="00AA2546" w:rsidRDefault="00AA2546" w:rsidP="00AA2546">
      <w:pPr>
        <w:pStyle w:val="a3"/>
        <w:numPr>
          <w:ilvl w:val="0"/>
          <w:numId w:val="48"/>
        </w:numPr>
        <w:tabs>
          <w:tab w:val="left" w:pos="403"/>
        </w:tabs>
        <w:spacing w:after="0" w:line="360" w:lineRule="auto"/>
        <w:ind w:left="426" w:firstLine="0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AA254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A2546" w:rsidRPr="00AA2546" w:rsidRDefault="00AA2546" w:rsidP="00AA2546">
      <w:pPr>
        <w:pStyle w:val="a3"/>
        <w:numPr>
          <w:ilvl w:val="0"/>
          <w:numId w:val="48"/>
        </w:numPr>
        <w:spacing w:after="0" w:line="360" w:lineRule="auto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5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 августа 2013 г. N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A2546" w:rsidRDefault="00AA2546" w:rsidP="00AA2546">
      <w:pPr>
        <w:pStyle w:val="a3"/>
        <w:numPr>
          <w:ilvl w:val="0"/>
          <w:numId w:val="4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Министерства</w:t>
      </w:r>
      <w:r w:rsidRPr="00545E15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45E15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45E15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437864">
        <w:rPr>
          <w:rFonts w:ascii="Times New Roman" w:eastAsia="Calibri" w:hAnsi="Times New Roman" w:cs="Times New Roman"/>
          <w:sz w:val="28"/>
          <w:szCs w:val="28"/>
        </w:rPr>
        <w:t>от 31 марта 2014 года N 253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37864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3786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5 июля 2017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2546" w:rsidRDefault="00AA2546" w:rsidP="00AA2546">
      <w:pPr>
        <w:pStyle w:val="a3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546" w:rsidRDefault="00AA2546" w:rsidP="00AA2546">
      <w:pPr>
        <w:pStyle w:val="a3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546" w:rsidRDefault="00AA2546" w:rsidP="00AA2546">
      <w:pPr>
        <w:pStyle w:val="a3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Дополнительная литература:</w:t>
      </w:r>
    </w:p>
    <w:p w:rsidR="00AA2546" w:rsidRDefault="00AA2546" w:rsidP="00AA2546">
      <w:pPr>
        <w:pStyle w:val="a3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Создание специальных условий для детей с нарушениями зрения в общеобразовательных учреждениях. Серия: Инклюзивное образование. – М.,2012</w:t>
      </w:r>
    </w:p>
    <w:p w:rsidR="00AA2546" w:rsidRDefault="00AA2546" w:rsidP="00AA2546">
      <w:pPr>
        <w:pStyle w:val="a3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Создание специальных условий для детей с нарушениями опорно-двигательного аппарата в общеобразовательных учреждениях. Серия: Инклюзивное образование. – М.,2012</w:t>
      </w:r>
    </w:p>
    <w:p w:rsidR="00AA2546" w:rsidRDefault="00AA2546" w:rsidP="00AA2546">
      <w:pPr>
        <w:pStyle w:val="a3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Создание специальных условий для детей с нарушениями </w:t>
      </w:r>
      <w:r w:rsidR="00B248BC">
        <w:rPr>
          <w:rFonts w:ascii="Times New Roman" w:eastAsia="Calibri" w:hAnsi="Times New Roman" w:cs="Times New Roman"/>
          <w:sz w:val="28"/>
          <w:szCs w:val="28"/>
        </w:rPr>
        <w:t>слуха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учреждениях. Серия: Инклюзивное образование. – М.,2012</w:t>
      </w:r>
    </w:p>
    <w:p w:rsidR="00442F42" w:rsidRPr="00B248BC" w:rsidRDefault="00442F42" w:rsidP="00B248BC">
      <w:pPr>
        <w:tabs>
          <w:tab w:val="left" w:pos="403"/>
        </w:tabs>
        <w:spacing w:after="0" w:line="360" w:lineRule="auto"/>
        <w:ind w:left="118"/>
        <w:rPr>
          <w:rFonts w:ascii="Times New Roman" w:eastAsia="Symbol" w:hAnsi="Times New Roman" w:cs="Times New Roman"/>
          <w:sz w:val="28"/>
          <w:szCs w:val="28"/>
        </w:rPr>
      </w:pPr>
      <w:r w:rsidRPr="00B248BC">
        <w:rPr>
          <w:rFonts w:ascii="Times New Roman" w:eastAsia="Symbol" w:hAnsi="Times New Roman" w:cs="Times New Roman"/>
          <w:sz w:val="28"/>
          <w:szCs w:val="28"/>
        </w:rPr>
        <w:t>Интернет-ресурсы</w:t>
      </w:r>
      <w:r w:rsidR="00B248BC">
        <w:rPr>
          <w:rFonts w:ascii="Times New Roman" w:eastAsia="Symbol" w:hAnsi="Times New Roman" w:cs="Times New Roman"/>
          <w:sz w:val="28"/>
          <w:szCs w:val="28"/>
        </w:rPr>
        <w:t>:</w:t>
      </w:r>
    </w:p>
    <w:p w:rsidR="00442F42" w:rsidRPr="003355C3" w:rsidRDefault="00B10629" w:rsidP="00442F42">
      <w:pPr>
        <w:tabs>
          <w:tab w:val="left" w:pos="403"/>
        </w:tabs>
        <w:spacing w:after="0" w:line="360" w:lineRule="auto"/>
        <w:ind w:left="118"/>
        <w:jc w:val="both"/>
        <w:rPr>
          <w:rFonts w:ascii="Times New Roman" w:eastAsia="Symbol" w:hAnsi="Times New Roman" w:cs="Times New Roman"/>
          <w:sz w:val="28"/>
          <w:szCs w:val="28"/>
        </w:rPr>
      </w:pPr>
      <w:hyperlink r:id="rId24" w:history="1">
        <w:r w:rsidR="00294574" w:rsidRPr="004B4516">
          <w:rPr>
            <w:rStyle w:val="a9"/>
            <w:rFonts w:ascii="Times New Roman" w:eastAsia="Symbol" w:hAnsi="Times New Roman" w:cs="Times New Roman"/>
            <w:sz w:val="28"/>
            <w:szCs w:val="28"/>
          </w:rPr>
          <w:t>http://zakon-ob-obrazovanii.ru/</w:t>
        </w:r>
      </w:hyperlink>
    </w:p>
    <w:p w:rsidR="00230986" w:rsidRPr="00B248BC" w:rsidRDefault="00B248BC" w:rsidP="00B248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6A4A" w:rsidRPr="00B248B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Мурманской области (</w:t>
      </w:r>
      <w:r w:rsidR="00442F42" w:rsidRPr="00B248BC">
        <w:rPr>
          <w:rFonts w:ascii="Times New Roman" w:eastAsia="Times New Roman" w:hAnsi="Times New Roman" w:cs="Times New Roman"/>
          <w:sz w:val="28"/>
          <w:szCs w:val="28"/>
        </w:rPr>
        <w:t>Документы по ФГОС детей с ОВЗ</w:t>
      </w:r>
      <w:r w:rsidR="00CB6A4A" w:rsidRPr="00B248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30986" w:rsidRDefault="00B10629" w:rsidP="00545E15">
      <w:pPr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CB6A4A" w:rsidRPr="00CE3CA2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http://minobr.gov-murman.ru/activities/modernization/fgos-ovz/fgos-doc.php</w:t>
        </w:r>
      </w:hyperlink>
    </w:p>
    <w:p w:rsidR="00CB6A4A" w:rsidRPr="00B248BC" w:rsidRDefault="00B248BC" w:rsidP="00B248BC">
      <w:pPr>
        <w:spacing w:after="0" w:line="36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B6A4A" w:rsidRPr="00B248BC">
        <w:rPr>
          <w:rFonts w:ascii="Times New Roman" w:eastAsia="Calibri" w:hAnsi="Times New Roman" w:cs="Times New Roman"/>
          <w:sz w:val="28"/>
          <w:szCs w:val="28"/>
        </w:rPr>
        <w:t xml:space="preserve">ФГОС обучающихся с ограниченными возможностями здоровья </w:t>
      </w:r>
    </w:p>
    <w:p w:rsidR="00CB6A4A" w:rsidRDefault="00B10629" w:rsidP="00545E15">
      <w:pPr>
        <w:spacing w:after="0" w:line="360" w:lineRule="auto"/>
        <w:ind w:left="426"/>
        <w:rPr>
          <w:rStyle w:val="a9"/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CB6A4A" w:rsidRPr="00CE3CA2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http://fgos-ovz.herzen.spb.ru/</w:t>
        </w:r>
      </w:hyperlink>
    </w:p>
    <w:p w:rsidR="00B0750D" w:rsidRPr="00A162D9" w:rsidRDefault="00B10629" w:rsidP="00A162D9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27" w:history="1">
        <w:r w:rsidR="00A162D9" w:rsidRPr="00A162D9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http://dogm.mos.ru/upload/iblock/83f/1014.pdf</w:t>
        </w:r>
      </w:hyperlink>
    </w:p>
    <w:p w:rsidR="00A162D9" w:rsidRPr="00B248BC" w:rsidRDefault="00B248BC" w:rsidP="00B248BC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E93D6E" w:rsidRPr="00B248BC">
        <w:rPr>
          <w:rFonts w:ascii="Times New Roman" w:hAnsi="Times New Roman" w:cs="Times New Roman"/>
          <w:bCs/>
          <w:color w:val="000000"/>
          <w:sz w:val="28"/>
          <w:szCs w:val="28"/>
        </w:rPr>
        <w:t>Система ГАРАНТ: </w:t>
      </w:r>
      <w:hyperlink r:id="rId28" w:anchor="ixzz4tfu0sDRZ" w:history="1">
        <w:r w:rsidR="00E93D6E" w:rsidRPr="00B248BC">
          <w:rPr>
            <w:rStyle w:val="a9"/>
            <w:rFonts w:ascii="Times New Roman" w:hAnsi="Times New Roman" w:cs="Times New Roman"/>
            <w:bCs/>
            <w:color w:val="003399"/>
            <w:sz w:val="28"/>
            <w:szCs w:val="28"/>
          </w:rPr>
          <w:t>http://base.garant.ru/70466462/#ixzz4tfu0sDRZ</w:t>
        </w:r>
      </w:hyperlink>
    </w:p>
    <w:p w:rsidR="00545E15" w:rsidRDefault="00B10629" w:rsidP="00545E15">
      <w:pPr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hyperlink r:id="rId29" w:history="1">
        <w:r w:rsidR="00545E15" w:rsidRPr="00CE3CA2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http://docs.cntd.ru/document/499087774</w:t>
        </w:r>
      </w:hyperlink>
    </w:p>
    <w:p w:rsidR="00545E15" w:rsidRPr="00545E15" w:rsidRDefault="00545E15" w:rsidP="00545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45E15" w:rsidRPr="00545E15" w:rsidSect="00EE157E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63" w:rsidRDefault="00933263" w:rsidP="004B3313">
      <w:pPr>
        <w:spacing w:after="0" w:line="240" w:lineRule="auto"/>
      </w:pPr>
      <w:r>
        <w:separator/>
      </w:r>
    </w:p>
  </w:endnote>
  <w:endnote w:type="continuationSeparator" w:id="1">
    <w:p w:rsidR="00933263" w:rsidRDefault="00933263" w:rsidP="004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282"/>
      <w:docPartObj>
        <w:docPartGallery w:val="Page Numbers (Bottom of Page)"/>
        <w:docPartUnique/>
      </w:docPartObj>
    </w:sdtPr>
    <w:sdtContent>
      <w:p w:rsidR="00545A4F" w:rsidRDefault="00545A4F">
        <w:pPr>
          <w:pStyle w:val="a7"/>
          <w:jc w:val="right"/>
        </w:pPr>
        <w:fldSimple w:instr=" PAGE   \* MERGEFORMAT ">
          <w:r w:rsidR="000E7ADC">
            <w:rPr>
              <w:noProof/>
            </w:rPr>
            <w:t>43</w:t>
          </w:r>
        </w:fldSimple>
      </w:p>
    </w:sdtContent>
  </w:sdt>
  <w:p w:rsidR="00545A4F" w:rsidRDefault="00545A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63" w:rsidRDefault="00933263" w:rsidP="004B3313">
      <w:pPr>
        <w:spacing w:after="0" w:line="240" w:lineRule="auto"/>
      </w:pPr>
      <w:r>
        <w:separator/>
      </w:r>
    </w:p>
  </w:footnote>
  <w:footnote w:type="continuationSeparator" w:id="1">
    <w:p w:rsidR="00933263" w:rsidRDefault="00933263" w:rsidP="004B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6E"/>
    <w:multiLevelType w:val="multilevel"/>
    <w:tmpl w:val="1BEA5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A2343"/>
    <w:multiLevelType w:val="hybridMultilevel"/>
    <w:tmpl w:val="178C939E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01D212D0"/>
    <w:multiLevelType w:val="multilevel"/>
    <w:tmpl w:val="B6C41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A292F"/>
    <w:multiLevelType w:val="hybridMultilevel"/>
    <w:tmpl w:val="A232C8A8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059730E0"/>
    <w:multiLevelType w:val="multilevel"/>
    <w:tmpl w:val="6354E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C505D1"/>
    <w:multiLevelType w:val="multilevel"/>
    <w:tmpl w:val="A2427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F3A4B"/>
    <w:multiLevelType w:val="hybridMultilevel"/>
    <w:tmpl w:val="1F44B908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078D5458"/>
    <w:multiLevelType w:val="multilevel"/>
    <w:tmpl w:val="DCD6B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C537B"/>
    <w:multiLevelType w:val="hybridMultilevel"/>
    <w:tmpl w:val="A2982A24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10181FC1"/>
    <w:multiLevelType w:val="multilevel"/>
    <w:tmpl w:val="0D5CFB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475F4"/>
    <w:multiLevelType w:val="multilevel"/>
    <w:tmpl w:val="4C06065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00E98"/>
    <w:multiLevelType w:val="multilevel"/>
    <w:tmpl w:val="191C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E6F0A"/>
    <w:multiLevelType w:val="multilevel"/>
    <w:tmpl w:val="917CE3A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D007F"/>
    <w:multiLevelType w:val="hybridMultilevel"/>
    <w:tmpl w:val="86B68C0E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27A04C7E"/>
    <w:multiLevelType w:val="multilevel"/>
    <w:tmpl w:val="8EC6AC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F4DC8"/>
    <w:multiLevelType w:val="multilevel"/>
    <w:tmpl w:val="CF3E39C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73F06"/>
    <w:multiLevelType w:val="multilevel"/>
    <w:tmpl w:val="FA74F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736DD"/>
    <w:multiLevelType w:val="multilevel"/>
    <w:tmpl w:val="E35AA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59431C"/>
    <w:multiLevelType w:val="hybridMultilevel"/>
    <w:tmpl w:val="8610950A"/>
    <w:lvl w:ilvl="0" w:tplc="3AFE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71786"/>
    <w:multiLevelType w:val="multilevel"/>
    <w:tmpl w:val="2884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CE750F"/>
    <w:multiLevelType w:val="multilevel"/>
    <w:tmpl w:val="7990EF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3557A"/>
    <w:multiLevelType w:val="multilevel"/>
    <w:tmpl w:val="DA521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0B639D"/>
    <w:multiLevelType w:val="multilevel"/>
    <w:tmpl w:val="B4E0A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64404"/>
    <w:multiLevelType w:val="multilevel"/>
    <w:tmpl w:val="1644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7F584A"/>
    <w:multiLevelType w:val="hybridMultilevel"/>
    <w:tmpl w:val="CD748090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>
    <w:nsid w:val="415D4F42"/>
    <w:multiLevelType w:val="hybridMultilevel"/>
    <w:tmpl w:val="2E2CDCD8"/>
    <w:lvl w:ilvl="0" w:tplc="C4126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85E02"/>
    <w:multiLevelType w:val="multilevel"/>
    <w:tmpl w:val="836C5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26E7B"/>
    <w:multiLevelType w:val="multilevel"/>
    <w:tmpl w:val="4C84F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A0393E"/>
    <w:multiLevelType w:val="multilevel"/>
    <w:tmpl w:val="5F9A2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B302C4"/>
    <w:multiLevelType w:val="multilevel"/>
    <w:tmpl w:val="9E3A9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9122FB"/>
    <w:multiLevelType w:val="multilevel"/>
    <w:tmpl w:val="708AD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D53BEB"/>
    <w:multiLevelType w:val="multilevel"/>
    <w:tmpl w:val="C21AD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454CC3"/>
    <w:multiLevelType w:val="multilevel"/>
    <w:tmpl w:val="1A660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3C6C32"/>
    <w:multiLevelType w:val="multilevel"/>
    <w:tmpl w:val="34D89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1717AC"/>
    <w:multiLevelType w:val="multilevel"/>
    <w:tmpl w:val="CA6E7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5C6316"/>
    <w:multiLevelType w:val="multilevel"/>
    <w:tmpl w:val="0A305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3594D"/>
    <w:multiLevelType w:val="multilevel"/>
    <w:tmpl w:val="5ADAD71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0F6F33"/>
    <w:multiLevelType w:val="hybridMultilevel"/>
    <w:tmpl w:val="94D2B21C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8">
    <w:nsid w:val="5C3061F4"/>
    <w:multiLevelType w:val="multilevel"/>
    <w:tmpl w:val="1E341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3618EF"/>
    <w:multiLevelType w:val="hybridMultilevel"/>
    <w:tmpl w:val="914EC6BA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0">
    <w:nsid w:val="6C5707EC"/>
    <w:multiLevelType w:val="multilevel"/>
    <w:tmpl w:val="38965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1A676C"/>
    <w:multiLevelType w:val="multilevel"/>
    <w:tmpl w:val="CA6AB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538CF"/>
    <w:multiLevelType w:val="multilevel"/>
    <w:tmpl w:val="8BE8E60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672C62"/>
    <w:multiLevelType w:val="multilevel"/>
    <w:tmpl w:val="AB1E4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83394E"/>
    <w:multiLevelType w:val="hybridMultilevel"/>
    <w:tmpl w:val="57E67296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>
    <w:nsid w:val="785B1E3F"/>
    <w:multiLevelType w:val="hybridMultilevel"/>
    <w:tmpl w:val="24A8C99A"/>
    <w:lvl w:ilvl="0" w:tplc="3AFE756E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6">
    <w:nsid w:val="7AD04AE4"/>
    <w:multiLevelType w:val="multilevel"/>
    <w:tmpl w:val="A2286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B6A65"/>
    <w:multiLevelType w:val="multilevel"/>
    <w:tmpl w:val="6D107F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17"/>
  </w:num>
  <w:num w:numId="5">
    <w:abstractNumId w:val="2"/>
  </w:num>
  <w:num w:numId="6">
    <w:abstractNumId w:val="22"/>
  </w:num>
  <w:num w:numId="7">
    <w:abstractNumId w:val="46"/>
  </w:num>
  <w:num w:numId="8">
    <w:abstractNumId w:val="23"/>
  </w:num>
  <w:num w:numId="9">
    <w:abstractNumId w:val="21"/>
  </w:num>
  <w:num w:numId="10">
    <w:abstractNumId w:val="43"/>
  </w:num>
  <w:num w:numId="11">
    <w:abstractNumId w:val="26"/>
  </w:num>
  <w:num w:numId="12">
    <w:abstractNumId w:val="28"/>
  </w:num>
  <w:num w:numId="13">
    <w:abstractNumId w:val="42"/>
  </w:num>
  <w:num w:numId="14">
    <w:abstractNumId w:val="10"/>
  </w:num>
  <w:num w:numId="15">
    <w:abstractNumId w:val="16"/>
  </w:num>
  <w:num w:numId="16">
    <w:abstractNumId w:val="41"/>
  </w:num>
  <w:num w:numId="17">
    <w:abstractNumId w:val="38"/>
  </w:num>
  <w:num w:numId="18">
    <w:abstractNumId w:val="11"/>
  </w:num>
  <w:num w:numId="19">
    <w:abstractNumId w:val="31"/>
  </w:num>
  <w:num w:numId="20">
    <w:abstractNumId w:val="0"/>
  </w:num>
  <w:num w:numId="21">
    <w:abstractNumId w:val="19"/>
  </w:num>
  <w:num w:numId="22">
    <w:abstractNumId w:val="47"/>
  </w:num>
  <w:num w:numId="23">
    <w:abstractNumId w:val="36"/>
  </w:num>
  <w:num w:numId="24">
    <w:abstractNumId w:val="7"/>
  </w:num>
  <w:num w:numId="25">
    <w:abstractNumId w:val="34"/>
  </w:num>
  <w:num w:numId="26">
    <w:abstractNumId w:val="32"/>
  </w:num>
  <w:num w:numId="27">
    <w:abstractNumId w:val="33"/>
  </w:num>
  <w:num w:numId="28">
    <w:abstractNumId w:val="20"/>
  </w:num>
  <w:num w:numId="29">
    <w:abstractNumId w:val="14"/>
  </w:num>
  <w:num w:numId="30">
    <w:abstractNumId w:val="12"/>
  </w:num>
  <w:num w:numId="31">
    <w:abstractNumId w:val="9"/>
  </w:num>
  <w:num w:numId="32">
    <w:abstractNumId w:val="5"/>
  </w:num>
  <w:num w:numId="33">
    <w:abstractNumId w:val="29"/>
  </w:num>
  <w:num w:numId="34">
    <w:abstractNumId w:val="40"/>
  </w:num>
  <w:num w:numId="35">
    <w:abstractNumId w:val="4"/>
  </w:num>
  <w:num w:numId="36">
    <w:abstractNumId w:val="15"/>
  </w:num>
  <w:num w:numId="37">
    <w:abstractNumId w:val="3"/>
  </w:num>
  <w:num w:numId="38">
    <w:abstractNumId w:val="39"/>
  </w:num>
  <w:num w:numId="39">
    <w:abstractNumId w:val="1"/>
  </w:num>
  <w:num w:numId="40">
    <w:abstractNumId w:val="13"/>
  </w:num>
  <w:num w:numId="41">
    <w:abstractNumId w:val="45"/>
  </w:num>
  <w:num w:numId="42">
    <w:abstractNumId w:val="37"/>
  </w:num>
  <w:num w:numId="43">
    <w:abstractNumId w:val="18"/>
  </w:num>
  <w:num w:numId="44">
    <w:abstractNumId w:val="24"/>
  </w:num>
  <w:num w:numId="45">
    <w:abstractNumId w:val="44"/>
  </w:num>
  <w:num w:numId="46">
    <w:abstractNumId w:val="6"/>
  </w:num>
  <w:num w:numId="47">
    <w:abstractNumId w:val="8"/>
  </w:num>
  <w:num w:numId="48">
    <w:abstractNumId w:val="2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986"/>
    <w:rsid w:val="00030AE6"/>
    <w:rsid w:val="000E14E7"/>
    <w:rsid w:val="000E7ADC"/>
    <w:rsid w:val="00100E65"/>
    <w:rsid w:val="00230986"/>
    <w:rsid w:val="00294574"/>
    <w:rsid w:val="002E25D6"/>
    <w:rsid w:val="00324AC4"/>
    <w:rsid w:val="003355C3"/>
    <w:rsid w:val="00386C81"/>
    <w:rsid w:val="003B2FB5"/>
    <w:rsid w:val="00437864"/>
    <w:rsid w:val="00442F42"/>
    <w:rsid w:val="00444DEE"/>
    <w:rsid w:val="004B3313"/>
    <w:rsid w:val="004B4388"/>
    <w:rsid w:val="004E0CFA"/>
    <w:rsid w:val="00545A4F"/>
    <w:rsid w:val="00545E15"/>
    <w:rsid w:val="0056647E"/>
    <w:rsid w:val="0062506D"/>
    <w:rsid w:val="006A6F78"/>
    <w:rsid w:val="007C4813"/>
    <w:rsid w:val="00877BB3"/>
    <w:rsid w:val="008F7971"/>
    <w:rsid w:val="00915FD1"/>
    <w:rsid w:val="00933263"/>
    <w:rsid w:val="009333F2"/>
    <w:rsid w:val="009653B4"/>
    <w:rsid w:val="00A162D9"/>
    <w:rsid w:val="00A72ACA"/>
    <w:rsid w:val="00AA2546"/>
    <w:rsid w:val="00AA2E47"/>
    <w:rsid w:val="00B0750D"/>
    <w:rsid w:val="00B10629"/>
    <w:rsid w:val="00B248BC"/>
    <w:rsid w:val="00BB2108"/>
    <w:rsid w:val="00BC0D53"/>
    <w:rsid w:val="00BD1031"/>
    <w:rsid w:val="00CB6A4A"/>
    <w:rsid w:val="00D2540C"/>
    <w:rsid w:val="00DC2E29"/>
    <w:rsid w:val="00E32AD0"/>
    <w:rsid w:val="00E913D8"/>
    <w:rsid w:val="00E93D6E"/>
    <w:rsid w:val="00EE157E"/>
    <w:rsid w:val="00F75AE9"/>
    <w:rsid w:val="00F834CB"/>
    <w:rsid w:val="00F861CB"/>
    <w:rsid w:val="00F862E3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E"/>
    <w:pPr>
      <w:ind w:left="720"/>
      <w:contextualSpacing/>
    </w:pPr>
  </w:style>
  <w:style w:type="table" w:styleId="a4">
    <w:name w:val="Table Grid"/>
    <w:basedOn w:val="a1"/>
    <w:uiPriority w:val="59"/>
    <w:rsid w:val="003B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313"/>
  </w:style>
  <w:style w:type="paragraph" w:styleId="a7">
    <w:name w:val="footer"/>
    <w:basedOn w:val="a"/>
    <w:link w:val="a8"/>
    <w:uiPriority w:val="99"/>
    <w:unhideWhenUsed/>
    <w:rsid w:val="004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313"/>
  </w:style>
  <w:style w:type="character" w:styleId="a9">
    <w:name w:val="Hyperlink"/>
    <w:basedOn w:val="a0"/>
    <w:uiPriority w:val="99"/>
    <w:unhideWhenUsed/>
    <w:rsid w:val="004E0C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F7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9457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9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ru/author/tigranova-35697/" TargetMode="External"/><Relationship Id="rId13" Type="http://schemas.openxmlformats.org/officeDocument/2006/relationships/hyperlink" Target="http://www.logopedkniga.ru/products?-malyukova-abilitatsiya-detey-tserebralnymi-paralichami-kompleksnye-uprazhneniya-&amp;amp;act=more&amp;amp;cat=46&amp;amp;id=428" TargetMode="External"/><Relationship Id="rId18" Type="http://schemas.openxmlformats.org/officeDocument/2006/relationships/hyperlink" Target="http://www.logopedshop.ru/item/598/" TargetMode="External"/><Relationship Id="rId26" Type="http://schemas.openxmlformats.org/officeDocument/2006/relationships/hyperlink" Target="http://fgos-ovz.herzen.sp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.mail.yandex.net/url/jGmwLD206pLw-fNTTzIXBg%2C1353656998/www.ozon.ru%2Fcontext%2Fdetail%2Fid%2F4152433%2F%23tab_person%23tab_person" TargetMode="External"/><Relationship Id="rId7" Type="http://schemas.openxmlformats.org/officeDocument/2006/relationships/hyperlink" Target="http://www.books.ru/author/zikeev-36618/" TargetMode="External"/><Relationship Id="rId12" Type="http://schemas.openxmlformats.org/officeDocument/2006/relationships/hyperlink" Target="http://www.logopedkniga.ru/products?-malyukova-abilitatsiya-detey-tserebralnymi-paralichami-kompleksnye-uprazhneniya-&amp;amp;act=more&amp;amp;cat=46&amp;amp;id=428" TargetMode="External"/><Relationship Id="rId17" Type="http://schemas.openxmlformats.org/officeDocument/2006/relationships/hyperlink" Target="%20%20&#1064;&#1080;&#1087;&#1080;&#1094;&#1099;&#1085;&#1072;%20%20%20%20&#1051;.%20%20%20%20&#1052;.,%20%20%20%20&#1052;&#1072;&#1084;&#1072;&#1081;&#1095;&#1091;&#1082;%20%20%20%20&#1048;.%20%20%20%20%20%20%22http://www.logopedshop.ru/item/598/%22&#1048;.," TargetMode="External"/><Relationship Id="rId25" Type="http://schemas.openxmlformats.org/officeDocument/2006/relationships/hyperlink" Target="http://minobr.gov-murman.ru/activities/modernization/fgos-ovz/fgos-doc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opedkniga.ru/products?-izdatelstvo-gnom-&amp;amp;act=by&amp;amp;f_name=maker&amp;amp;f_value=8" TargetMode="External"/><Relationship Id="rId20" Type="http://schemas.openxmlformats.org/officeDocument/2006/relationships/hyperlink" Target="https://r.mail.yandex.net/url/jGmwLD206pLw-fNTTzIXBg%2C1353656998/www.ozon.ru%2Fcontext%2Fdetail%2Fid%2F4636582%2F" TargetMode="External"/><Relationship Id="rId29" Type="http://schemas.openxmlformats.org/officeDocument/2006/relationships/hyperlink" Target="http://docs.cntd.ru/document/4990877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ism-inclusion.com/2012/02/autism-features-2.html" TargetMode="External"/><Relationship Id="rId24" Type="http://schemas.openxmlformats.org/officeDocument/2006/relationships/hyperlink" Target="http://zakon-ob-obrazovani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ogopedkniga.ru/products?-malyukova-abilitatsiya-detey-tserebralnymi-paralichami-kompleksnye-uprazhneniya-&amp;amp;act=more&amp;amp;cat=46&amp;amp;id=428" TargetMode="External"/><Relationship Id="rId23" Type="http://schemas.openxmlformats.org/officeDocument/2006/relationships/hyperlink" Target="https://r.mail.yandex.net/url/jGmwLD206pLw-fNTTzIXBg%2C1353656998/www.ozon.ru%2Fcontext%2Fdetail%2Fid%2F3165260%2F" TargetMode="External"/><Relationship Id="rId28" Type="http://schemas.openxmlformats.org/officeDocument/2006/relationships/hyperlink" Target="http://base.garant.ru/70466462/" TargetMode="External"/><Relationship Id="rId10" Type="http://schemas.openxmlformats.org/officeDocument/2006/relationships/hyperlink" Target="http://www.autism-inclusion.com/2012/02/autism-features-2.html" TargetMode="External"/><Relationship Id="rId19" Type="http://schemas.openxmlformats.org/officeDocument/2006/relationships/hyperlink" Target="http://www.logopedshop.ru/item/59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.ru/author/tigranova-35697/" TargetMode="External"/><Relationship Id="rId14" Type="http://schemas.openxmlformats.org/officeDocument/2006/relationships/hyperlink" Target="http://www.logopedkniga.ru/products?-malyukova-abilitatsiya-detey-tserebralnymi-paralichami-kompleksnye-uprazhneniya-&amp;amp;act=more&amp;amp;cat=46&amp;amp;id=428" TargetMode="External"/><Relationship Id="rId22" Type="http://schemas.openxmlformats.org/officeDocument/2006/relationships/hyperlink" Target="https://r.mail.yandex.net/url/jGmwLD206pLw-fNTTzIXBg%2C1353656998/www.ozon.ru%2Fcontext%2Fdetail%2Fid%2F855962%2F" TargetMode="External"/><Relationship Id="rId27" Type="http://schemas.openxmlformats.org/officeDocument/2006/relationships/hyperlink" Target="http://dogm.mos.ru/upload/iblock/83f/1014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44</Pages>
  <Words>10430</Words>
  <Characters>59454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23</cp:revision>
  <cp:lastPrinted>2017-09-25T11:25:00Z</cp:lastPrinted>
  <dcterms:created xsi:type="dcterms:W3CDTF">2017-09-22T04:46:00Z</dcterms:created>
  <dcterms:modified xsi:type="dcterms:W3CDTF">2017-10-04T10:01:00Z</dcterms:modified>
</cp:coreProperties>
</file>