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4B" w:rsidRPr="00C00DE6" w:rsidRDefault="00CD5F4B" w:rsidP="00CD5F4B">
      <w:pPr>
        <w:pStyle w:val="a3"/>
        <w:jc w:val="center"/>
        <w:rPr>
          <w:color w:val="222222"/>
          <w:sz w:val="28"/>
          <w:szCs w:val="28"/>
        </w:rPr>
      </w:pPr>
      <w:r w:rsidRPr="00C00DE6">
        <w:rPr>
          <w:color w:val="222222"/>
          <w:sz w:val="28"/>
          <w:szCs w:val="28"/>
        </w:rPr>
        <w:t>Государственное областное бюджетное образовательное учреждение</w:t>
      </w: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  <w:r w:rsidRPr="00C00DE6">
        <w:rPr>
          <w:color w:val="222222"/>
          <w:sz w:val="28"/>
          <w:szCs w:val="28"/>
        </w:rPr>
        <w:t>«Центр психолого-медико-педагогического сопровождения»</w:t>
      </w: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869440" cy="2594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pStyle w:val="a3"/>
        <w:jc w:val="center"/>
        <w:rPr>
          <w:color w:val="222222"/>
          <w:sz w:val="28"/>
          <w:szCs w:val="28"/>
        </w:rPr>
      </w:pPr>
    </w:p>
    <w:p w:rsidR="00CD5F4B" w:rsidRDefault="00CD5F4B" w:rsidP="00CD5F4B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CD5F4B" w:rsidRDefault="00CD5F4B" w:rsidP="00CD5F4B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CD5F4B" w:rsidRDefault="00CD5F4B" w:rsidP="00CD5F4B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CD5F4B" w:rsidRDefault="00CD5F4B" w:rsidP="00CD5F4B">
      <w:pPr>
        <w:ind w:firstLine="1134"/>
        <w:jc w:val="center"/>
        <w:rPr>
          <w:b/>
          <w:sz w:val="48"/>
          <w:szCs w:val="48"/>
        </w:rPr>
      </w:pPr>
      <w:r w:rsidRPr="00EA1A1F">
        <w:rPr>
          <w:b/>
          <w:sz w:val="48"/>
          <w:szCs w:val="48"/>
        </w:rPr>
        <w:t>Методические рекомендации</w:t>
      </w:r>
    </w:p>
    <w:p w:rsidR="00CD5F4B" w:rsidRDefault="00CD5F4B" w:rsidP="00CD5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составлению</w:t>
      </w:r>
    </w:p>
    <w:p w:rsidR="00CD5F4B" w:rsidRDefault="00CD5F4B" w:rsidP="00CD5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индивидуальных заключений специалистами</w:t>
      </w:r>
    </w:p>
    <w:p w:rsidR="00CD5F4B" w:rsidRDefault="00CD5F4B" w:rsidP="00CD5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психолого-медико-педагогических комиссий Мурманской области</w:t>
      </w:r>
    </w:p>
    <w:p w:rsidR="00CD5F4B" w:rsidRPr="00EA1A1F" w:rsidRDefault="00CD5F4B" w:rsidP="00CD5F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</w:p>
    <w:p w:rsidR="00CD5F4B" w:rsidRDefault="00CD5F4B" w:rsidP="00CD5F4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Мурманск</w:t>
      </w:r>
    </w:p>
    <w:p w:rsidR="00CD5F4B" w:rsidRPr="00EA1A1F" w:rsidRDefault="00CD5F4B" w:rsidP="00CD5F4B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г.</w:t>
      </w:r>
    </w:p>
    <w:p w:rsidR="00814730" w:rsidRDefault="00814730" w:rsidP="00CD5F4B">
      <w:pPr>
        <w:jc w:val="center"/>
        <w:rPr>
          <w:rFonts w:eastAsia="Times New Roman"/>
          <w:sz w:val="28"/>
          <w:szCs w:val="28"/>
        </w:rPr>
      </w:pPr>
    </w:p>
    <w:p w:rsidR="00814730" w:rsidRPr="009C3D37" w:rsidRDefault="00814730" w:rsidP="00814730">
      <w:pPr>
        <w:ind w:firstLine="567"/>
        <w:jc w:val="center"/>
        <w:rPr>
          <w:rFonts w:eastAsia="Times New Roman"/>
        </w:rPr>
      </w:pPr>
      <w:r w:rsidRPr="009C3D37">
        <w:rPr>
          <w:rFonts w:eastAsia="Times New Roman"/>
        </w:rPr>
        <w:lastRenderedPageBreak/>
        <w:t>Министерство образования и науки Мурманской области</w:t>
      </w:r>
    </w:p>
    <w:p w:rsidR="00814730" w:rsidRPr="009C3D37" w:rsidRDefault="00814730" w:rsidP="00814730">
      <w:pPr>
        <w:ind w:firstLine="567"/>
        <w:jc w:val="center"/>
        <w:rPr>
          <w:rFonts w:eastAsia="Times New Roman"/>
        </w:rPr>
      </w:pPr>
      <w:r w:rsidRPr="009C3D37">
        <w:rPr>
          <w:rFonts w:eastAsia="Times New Roman"/>
        </w:rPr>
        <w:t>Государственное областное бюджетное учреждение Мурманской области</w:t>
      </w:r>
    </w:p>
    <w:p w:rsidR="00814730" w:rsidRPr="009C3D37" w:rsidRDefault="00814730" w:rsidP="00814730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9C3D37">
        <w:rPr>
          <w:rFonts w:eastAsia="Times New Roman"/>
        </w:rPr>
        <w:t>«Центр психолого-педагогической, медицинской и социальной помощи»</w:t>
      </w:r>
    </w:p>
    <w:p w:rsidR="00814730" w:rsidRPr="009C3D37" w:rsidRDefault="00814730" w:rsidP="00814730">
      <w:pPr>
        <w:ind w:firstLine="567"/>
        <w:rPr>
          <w:rFonts w:eastAsia="Times New Roman"/>
          <w:sz w:val="28"/>
          <w:szCs w:val="28"/>
        </w:rPr>
      </w:pPr>
    </w:p>
    <w:p w:rsidR="00814730" w:rsidRPr="009C3D37" w:rsidRDefault="00814730" w:rsidP="00814730">
      <w:pPr>
        <w:ind w:firstLine="567"/>
        <w:rPr>
          <w:rFonts w:eastAsia="Times New Roman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sz w:val="28"/>
          <w:szCs w:val="28"/>
        </w:rPr>
      </w:pPr>
    </w:p>
    <w:p w:rsidR="00814730" w:rsidRPr="009C3D37" w:rsidRDefault="00814730" w:rsidP="00814730">
      <w:pPr>
        <w:rPr>
          <w:rFonts w:eastAsia="Times New Roman"/>
          <w:b/>
          <w:sz w:val="28"/>
          <w:szCs w:val="28"/>
        </w:rPr>
      </w:pPr>
      <w:r w:rsidRPr="009C3D37">
        <w:rPr>
          <w:rFonts w:eastAsia="Times New Roman"/>
          <w:b/>
          <w:sz w:val="28"/>
          <w:szCs w:val="28"/>
        </w:rPr>
        <w:t>Авторы составители:</w:t>
      </w:r>
    </w:p>
    <w:p w:rsidR="00814730" w:rsidRDefault="00814730" w:rsidP="0081473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Дайнеко Т.Б., руководитель областного методического объединения социальных педагогов</w:t>
      </w:r>
    </w:p>
    <w:p w:rsidR="00814730" w:rsidRDefault="00814730" w:rsidP="00814730">
      <w:pPr>
        <w:ind w:firstLine="56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Ляш</w:t>
      </w:r>
      <w:proofErr w:type="spellEnd"/>
      <w:r>
        <w:rPr>
          <w:rFonts w:eastAsia="Times New Roman"/>
          <w:sz w:val="28"/>
          <w:szCs w:val="28"/>
        </w:rPr>
        <w:t xml:space="preserve"> Л.И., </w:t>
      </w:r>
      <w:r w:rsidRPr="00814730">
        <w:rPr>
          <w:rFonts w:eastAsia="Times New Roman"/>
          <w:sz w:val="28"/>
          <w:szCs w:val="28"/>
        </w:rPr>
        <w:t xml:space="preserve">руководитель областного методического объединения </w:t>
      </w:r>
      <w:r>
        <w:rPr>
          <w:rFonts w:eastAsia="Times New Roman"/>
          <w:sz w:val="28"/>
          <w:szCs w:val="28"/>
        </w:rPr>
        <w:t>педагогов-психологов</w:t>
      </w:r>
    </w:p>
    <w:p w:rsidR="00814730" w:rsidRDefault="00814730" w:rsidP="008147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814730">
        <w:rPr>
          <w:rFonts w:eastAsia="Times New Roman"/>
          <w:sz w:val="28"/>
          <w:szCs w:val="28"/>
        </w:rPr>
        <w:t xml:space="preserve">Шистерова Т.А., руководитель областного методического объединения </w:t>
      </w:r>
      <w:r>
        <w:rPr>
          <w:rFonts w:eastAsia="Times New Roman"/>
          <w:sz w:val="28"/>
          <w:szCs w:val="28"/>
        </w:rPr>
        <w:t>учителей</w:t>
      </w:r>
      <w:r w:rsidRPr="00814730">
        <w:rPr>
          <w:rFonts w:eastAsia="Times New Roman"/>
          <w:sz w:val="28"/>
          <w:szCs w:val="28"/>
        </w:rPr>
        <w:t>-логопед</w:t>
      </w:r>
      <w:r>
        <w:rPr>
          <w:rFonts w:eastAsia="Times New Roman"/>
          <w:sz w:val="28"/>
          <w:szCs w:val="28"/>
        </w:rPr>
        <w:t>ов</w:t>
      </w:r>
      <w:r w:rsidRPr="00814730">
        <w:rPr>
          <w:rFonts w:eastAsia="Times New Roman"/>
          <w:sz w:val="28"/>
          <w:szCs w:val="28"/>
        </w:rPr>
        <w:t xml:space="preserve">  </w:t>
      </w:r>
    </w:p>
    <w:p w:rsidR="00814730" w:rsidRPr="00814730" w:rsidRDefault="00814730" w:rsidP="008147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Ященко Е.Н., </w:t>
      </w:r>
      <w:r w:rsidRPr="00814730">
        <w:rPr>
          <w:rFonts w:eastAsia="Times New Roman"/>
          <w:sz w:val="28"/>
          <w:szCs w:val="28"/>
        </w:rPr>
        <w:t xml:space="preserve">руководитель областного методического объединения </w:t>
      </w:r>
      <w:r>
        <w:rPr>
          <w:rFonts w:eastAsia="Times New Roman"/>
          <w:sz w:val="28"/>
          <w:szCs w:val="28"/>
        </w:rPr>
        <w:t>учителей-дефектологов</w:t>
      </w:r>
    </w:p>
    <w:p w:rsidR="00814730" w:rsidRPr="009C3D37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Pr="009C3D37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814730" w:rsidRPr="009C3D37" w:rsidRDefault="00814730" w:rsidP="00814730">
      <w:pPr>
        <w:rPr>
          <w:rFonts w:eastAsia="Times New Roman"/>
          <w:b/>
          <w:color w:val="FF0000"/>
          <w:sz w:val="28"/>
          <w:szCs w:val="28"/>
        </w:rPr>
      </w:pPr>
    </w:p>
    <w:p w:rsidR="00B272E9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272E9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272E9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AD5D86" w:rsidRDefault="00AD5D86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AD5D86" w:rsidRDefault="00AD5D86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AD5D86" w:rsidRDefault="00AD5D86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272E9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272E9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814730" w:rsidRDefault="00814730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9C3D37">
        <w:rPr>
          <w:rFonts w:eastAsia="Times New Roman"/>
          <w:b/>
          <w:sz w:val="28"/>
          <w:szCs w:val="28"/>
        </w:rPr>
        <w:t xml:space="preserve">Методические рекомендации </w:t>
      </w:r>
      <w:r w:rsidRPr="00814730">
        <w:rPr>
          <w:rFonts w:eastAsia="Times New Roman"/>
          <w:b/>
          <w:sz w:val="28"/>
          <w:szCs w:val="28"/>
        </w:rPr>
        <w:t xml:space="preserve">по </w:t>
      </w:r>
      <w:proofErr w:type="gramStart"/>
      <w:r w:rsidRPr="00814730">
        <w:rPr>
          <w:rFonts w:eastAsia="Times New Roman"/>
          <w:b/>
          <w:sz w:val="28"/>
          <w:szCs w:val="28"/>
        </w:rPr>
        <w:t>составлению</w:t>
      </w:r>
      <w:r>
        <w:rPr>
          <w:rFonts w:eastAsia="Times New Roman"/>
          <w:b/>
          <w:sz w:val="28"/>
          <w:szCs w:val="28"/>
        </w:rPr>
        <w:t xml:space="preserve"> </w:t>
      </w:r>
      <w:r w:rsidRPr="00814730">
        <w:rPr>
          <w:rFonts w:eastAsia="Times New Roman"/>
          <w:b/>
          <w:sz w:val="28"/>
          <w:szCs w:val="28"/>
        </w:rPr>
        <w:t xml:space="preserve"> индивидуальных</w:t>
      </w:r>
      <w:proofErr w:type="gramEnd"/>
      <w:r w:rsidRPr="00814730">
        <w:rPr>
          <w:rFonts w:eastAsia="Times New Roman"/>
          <w:b/>
          <w:sz w:val="28"/>
          <w:szCs w:val="28"/>
        </w:rPr>
        <w:t xml:space="preserve"> заключений специалистами</w:t>
      </w:r>
      <w:r>
        <w:rPr>
          <w:rFonts w:eastAsia="Times New Roman"/>
          <w:b/>
          <w:sz w:val="28"/>
          <w:szCs w:val="28"/>
        </w:rPr>
        <w:t xml:space="preserve"> </w:t>
      </w:r>
      <w:r w:rsidRPr="00814730">
        <w:rPr>
          <w:rFonts w:eastAsia="Times New Roman"/>
          <w:b/>
          <w:sz w:val="28"/>
          <w:szCs w:val="28"/>
        </w:rPr>
        <w:t>психолого-медико-педагогических комиссий Мурманской области</w:t>
      </w:r>
      <w:r>
        <w:rPr>
          <w:rFonts w:eastAsia="Times New Roman"/>
          <w:b/>
          <w:sz w:val="28"/>
          <w:szCs w:val="28"/>
        </w:rPr>
        <w:t>. – Мурманск, 2019</w:t>
      </w:r>
      <w:r w:rsidRPr="009C3D37">
        <w:rPr>
          <w:rFonts w:eastAsia="Times New Roman"/>
          <w:b/>
          <w:sz w:val="28"/>
          <w:szCs w:val="28"/>
        </w:rPr>
        <w:t>г.</w:t>
      </w:r>
    </w:p>
    <w:p w:rsidR="00B272E9" w:rsidRPr="009C3D37" w:rsidRDefault="00B272E9" w:rsidP="00814730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B272E9" w:rsidRDefault="00B272E9" w:rsidP="00B272E9">
      <w:pPr>
        <w:ind w:firstLine="567"/>
        <w:jc w:val="both"/>
        <w:rPr>
          <w:rStyle w:val="fontstyle01"/>
          <w:sz w:val="26"/>
          <w:szCs w:val="26"/>
          <w:lang w:eastAsia="en-US"/>
        </w:rPr>
      </w:pPr>
      <w:r w:rsidRPr="00B272E9">
        <w:rPr>
          <w:rStyle w:val="fontstyle01"/>
          <w:sz w:val="26"/>
          <w:szCs w:val="26"/>
          <w:lang w:eastAsia="en-US"/>
        </w:rPr>
        <w:t xml:space="preserve">Методические рекомендации разработаны для использования специалистами психолого-медико-педагогических комиссий </w:t>
      </w:r>
      <w:r>
        <w:rPr>
          <w:rStyle w:val="fontstyle01"/>
          <w:sz w:val="26"/>
          <w:szCs w:val="26"/>
          <w:lang w:eastAsia="en-US"/>
        </w:rPr>
        <w:t xml:space="preserve">Мурманской области </w:t>
      </w:r>
      <w:r w:rsidRPr="00B272E9">
        <w:rPr>
          <w:rStyle w:val="fontstyle01"/>
          <w:sz w:val="26"/>
          <w:szCs w:val="26"/>
          <w:lang w:eastAsia="en-US"/>
        </w:rPr>
        <w:t>с целью</w:t>
      </w:r>
      <w:r>
        <w:rPr>
          <w:rStyle w:val="fontstyle01"/>
          <w:sz w:val="26"/>
          <w:szCs w:val="26"/>
          <w:lang w:eastAsia="en-US"/>
        </w:rPr>
        <w:t xml:space="preserve"> постановки индивидуальных профессионально грамотных заключений по результатам проведения комплексного психолого-медико-педагогического обследования детей.</w:t>
      </w:r>
      <w:r w:rsidRPr="00B272E9">
        <w:rPr>
          <w:rStyle w:val="fontstyle01"/>
          <w:sz w:val="26"/>
          <w:szCs w:val="26"/>
          <w:lang w:eastAsia="en-US"/>
        </w:rPr>
        <w:t xml:space="preserve"> </w:t>
      </w:r>
      <w:r>
        <w:rPr>
          <w:rStyle w:val="fontstyle01"/>
          <w:sz w:val="26"/>
          <w:szCs w:val="26"/>
          <w:lang w:eastAsia="en-US"/>
        </w:rPr>
        <w:t xml:space="preserve">Это, в свою очередь, </w:t>
      </w:r>
      <w:r w:rsidRPr="00B272E9">
        <w:rPr>
          <w:rStyle w:val="fontstyle01"/>
          <w:sz w:val="26"/>
          <w:szCs w:val="26"/>
          <w:lang w:eastAsia="en-US"/>
        </w:rPr>
        <w:t>бу</w:t>
      </w:r>
      <w:r>
        <w:rPr>
          <w:rStyle w:val="fontstyle01"/>
          <w:sz w:val="26"/>
          <w:szCs w:val="26"/>
          <w:lang w:eastAsia="en-US"/>
        </w:rPr>
        <w:t>де</w:t>
      </w:r>
      <w:r w:rsidRPr="00B272E9">
        <w:rPr>
          <w:rStyle w:val="fontstyle01"/>
          <w:sz w:val="26"/>
          <w:szCs w:val="26"/>
          <w:lang w:eastAsia="en-US"/>
        </w:rPr>
        <w:t xml:space="preserve">т </w:t>
      </w:r>
      <w:r>
        <w:rPr>
          <w:rStyle w:val="fontstyle01"/>
          <w:sz w:val="26"/>
          <w:szCs w:val="26"/>
          <w:lang w:eastAsia="en-US"/>
        </w:rPr>
        <w:t xml:space="preserve">в дальнейшем способствовать </w:t>
      </w:r>
      <w:r w:rsidRPr="00B272E9">
        <w:rPr>
          <w:rStyle w:val="fontstyle01"/>
          <w:sz w:val="26"/>
          <w:szCs w:val="26"/>
          <w:lang w:eastAsia="en-US"/>
        </w:rPr>
        <w:t>повышению эффективности</w:t>
      </w:r>
      <w:r>
        <w:rPr>
          <w:rStyle w:val="fontstyle01"/>
          <w:sz w:val="26"/>
          <w:szCs w:val="26"/>
          <w:lang w:eastAsia="en-US"/>
        </w:rPr>
        <w:t xml:space="preserve"> коррекционно-развивающей работы с детьми с ОВЗ, инвалидностью.</w:t>
      </w:r>
    </w:p>
    <w:p w:rsidR="00B272E9" w:rsidRPr="00B272E9" w:rsidRDefault="00B272E9" w:rsidP="00B272E9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B272E9">
        <w:rPr>
          <w:color w:val="000000"/>
          <w:sz w:val="26"/>
          <w:szCs w:val="26"/>
          <w:lang w:eastAsia="en-US"/>
        </w:rPr>
        <w:t>Методические рекомендации являются результатом обобщения как личного профессионального опыта, так и совместной исследовательской деятельности членов областных методических объединений ТПМПК</w:t>
      </w:r>
      <w:r>
        <w:rPr>
          <w:color w:val="000000"/>
          <w:sz w:val="26"/>
          <w:szCs w:val="26"/>
          <w:lang w:eastAsia="en-US"/>
        </w:rPr>
        <w:t xml:space="preserve"> Мурманской области</w:t>
      </w:r>
      <w:r w:rsidRPr="00B272E9">
        <w:rPr>
          <w:color w:val="000000"/>
          <w:sz w:val="26"/>
          <w:szCs w:val="26"/>
          <w:lang w:eastAsia="en-US"/>
        </w:rPr>
        <w:t xml:space="preserve">.  </w:t>
      </w:r>
    </w:p>
    <w:p w:rsidR="00B272E9" w:rsidRDefault="00B272E9" w:rsidP="00B272E9">
      <w:pPr>
        <w:jc w:val="both"/>
        <w:rPr>
          <w:rStyle w:val="fontstyle01"/>
          <w:sz w:val="26"/>
          <w:szCs w:val="26"/>
          <w:lang w:eastAsia="en-US"/>
        </w:rPr>
      </w:pPr>
    </w:p>
    <w:p w:rsidR="00CD5F4B" w:rsidRPr="00CD5F4B" w:rsidRDefault="00CD5F4B" w:rsidP="00CD5F4B">
      <w:pPr>
        <w:jc w:val="center"/>
        <w:rPr>
          <w:rFonts w:eastAsia="Times New Roman"/>
          <w:sz w:val="28"/>
          <w:szCs w:val="28"/>
        </w:rPr>
      </w:pPr>
      <w:r w:rsidRPr="00CD5F4B">
        <w:rPr>
          <w:rFonts w:eastAsia="Times New Roman"/>
          <w:sz w:val="28"/>
          <w:szCs w:val="28"/>
        </w:rPr>
        <w:lastRenderedPageBreak/>
        <w:t>СОДЕРЖАНИЕ</w:t>
      </w:r>
    </w:p>
    <w:p w:rsidR="00CD5F4B" w:rsidRPr="00CD5F4B" w:rsidRDefault="00CD5F4B" w:rsidP="00CD5F4B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Введение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5F472C" w:rsidP="005F47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Примерные рекомендации по составлению индивидуального заключения учителем-дефектологом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426969" w:rsidP="0042696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Примерные рекомендации по составлению индивидуального заключения учителем-логопедом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426969" w:rsidP="0042696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Примерные рекомендации по составлению индивидуального заключения педагогом-психологом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426969" w:rsidP="0042696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Примерные рекомендации по составлению индивидуального заключения социальным педагогом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426969" w:rsidP="0042696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</w:tr>
      <w:tr w:rsidR="00CD5F4B" w:rsidRPr="00CD5F4B" w:rsidTr="00E91927">
        <w:tc>
          <w:tcPr>
            <w:tcW w:w="828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D5F4B">
              <w:rPr>
                <w:rFonts w:eastAsia="Times New Roman"/>
                <w:sz w:val="28"/>
                <w:szCs w:val="28"/>
              </w:rPr>
              <w:t>Литература</w:t>
            </w:r>
          </w:p>
          <w:p w:rsidR="00CD5F4B" w:rsidRPr="00CD5F4B" w:rsidRDefault="00CD5F4B" w:rsidP="00CD5F4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5F4B" w:rsidRPr="00CD5F4B" w:rsidRDefault="00426969" w:rsidP="0042696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</w:tr>
    </w:tbl>
    <w:p w:rsidR="00B751EB" w:rsidRDefault="00B751EB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Default="009D43D0"/>
    <w:p w:rsidR="009D43D0" w:rsidRPr="009D43D0" w:rsidRDefault="009D43D0" w:rsidP="009D43D0">
      <w:pPr>
        <w:spacing w:line="360" w:lineRule="auto"/>
        <w:jc w:val="center"/>
        <w:rPr>
          <w:sz w:val="28"/>
          <w:szCs w:val="28"/>
        </w:rPr>
      </w:pPr>
      <w:r w:rsidRPr="009D43D0">
        <w:rPr>
          <w:sz w:val="28"/>
          <w:szCs w:val="28"/>
        </w:rPr>
        <w:lastRenderedPageBreak/>
        <w:t>ВВЕДЕНИЕ</w:t>
      </w:r>
    </w:p>
    <w:p w:rsidR="009D43D0" w:rsidRPr="009D43D0" w:rsidRDefault="009D43D0" w:rsidP="009D43D0">
      <w:pPr>
        <w:spacing w:line="360" w:lineRule="auto"/>
        <w:ind w:firstLine="708"/>
        <w:jc w:val="center"/>
        <w:rPr>
          <w:sz w:val="28"/>
          <w:szCs w:val="28"/>
        </w:rPr>
      </w:pPr>
    </w:p>
    <w:p w:rsidR="009D43D0" w:rsidRPr="009D43D0" w:rsidRDefault="009D43D0" w:rsidP="009D43D0">
      <w:pPr>
        <w:spacing w:line="360" w:lineRule="auto"/>
        <w:ind w:firstLine="708"/>
        <w:jc w:val="both"/>
        <w:rPr>
          <w:sz w:val="28"/>
          <w:szCs w:val="28"/>
        </w:rPr>
      </w:pPr>
      <w:r w:rsidRPr="009D43D0">
        <w:rPr>
          <w:sz w:val="28"/>
          <w:szCs w:val="28"/>
        </w:rPr>
        <w:t xml:space="preserve">В условиях модернизации системы образования в Российской Федерации, реализации Федерального закона от 29 декабря 2012 г. № 273-ФЗ «Об образовании в Российской Федерации», а также принятых в соответствии с ним подзаконных нормативных правовых актов, устанавливающих особенности организации образовательной деятельности для обучающихся с ограниченными возможностями здоровья и инвалидностью, актуальной является проблема совершенствования деятельности психолого-медико-педагогических комиссий, определяющих специальные условия получения образования указанной категории обучающихся, подготовки по результатам комплексного психолого-медико-педагогического обследования рекомендаций, единых формулировок  профессионально грамотных индивидуальных заключений специалистов. </w:t>
      </w:r>
    </w:p>
    <w:p w:rsidR="009D43D0" w:rsidRPr="009D43D0" w:rsidRDefault="009D43D0" w:rsidP="009D43D0">
      <w:pPr>
        <w:spacing w:line="360" w:lineRule="auto"/>
        <w:ind w:firstLine="708"/>
        <w:jc w:val="both"/>
        <w:rPr>
          <w:color w:val="000000"/>
          <w:lang w:eastAsia="en-US"/>
        </w:rPr>
      </w:pPr>
      <w:r w:rsidRPr="009D43D0">
        <w:rPr>
          <w:color w:val="000000"/>
          <w:sz w:val="28"/>
          <w:szCs w:val="28"/>
          <w:lang w:eastAsia="en-US"/>
        </w:rPr>
        <w:t xml:space="preserve">С целью соблюдения единых требований и подходов к составлению индивидуальных заключений специалистов системы ПМПК Мурманской области разработаны и предлагаются к использованию методические </w:t>
      </w:r>
      <w:proofErr w:type="gramStart"/>
      <w:r w:rsidRPr="009D43D0">
        <w:rPr>
          <w:color w:val="000000"/>
          <w:sz w:val="28"/>
          <w:szCs w:val="28"/>
          <w:lang w:eastAsia="en-US"/>
        </w:rPr>
        <w:t>рекомендации  по</w:t>
      </w:r>
      <w:proofErr w:type="gramEnd"/>
      <w:r w:rsidRPr="009D43D0">
        <w:rPr>
          <w:color w:val="000000"/>
          <w:sz w:val="28"/>
          <w:szCs w:val="28"/>
          <w:lang w:eastAsia="en-US"/>
        </w:rPr>
        <w:t xml:space="preserve"> составлению индивидуальных заключений</w:t>
      </w:r>
      <w:r w:rsidRPr="009D43D0">
        <w:rPr>
          <w:color w:val="000000"/>
          <w:lang w:eastAsia="en-US"/>
        </w:rPr>
        <w:t xml:space="preserve"> </w:t>
      </w:r>
      <w:r w:rsidRPr="009D43D0">
        <w:rPr>
          <w:sz w:val="28"/>
          <w:szCs w:val="28"/>
        </w:rPr>
        <w:t>педагога-психолога, учителя-дефектолога, учителя-логопеда и социального педагога</w:t>
      </w:r>
      <w:r w:rsidRPr="009D43D0">
        <w:rPr>
          <w:color w:val="000000"/>
          <w:lang w:eastAsia="en-US"/>
        </w:rPr>
        <w:t>.</w:t>
      </w:r>
    </w:p>
    <w:p w:rsidR="009D43D0" w:rsidRPr="009D43D0" w:rsidRDefault="009D43D0" w:rsidP="009D43D0">
      <w:pPr>
        <w:spacing w:line="360" w:lineRule="auto"/>
        <w:ind w:firstLine="708"/>
        <w:jc w:val="both"/>
        <w:rPr>
          <w:sz w:val="28"/>
          <w:szCs w:val="28"/>
        </w:rPr>
      </w:pPr>
      <w:r w:rsidRPr="009D43D0">
        <w:rPr>
          <w:sz w:val="28"/>
          <w:szCs w:val="28"/>
        </w:rPr>
        <w:t xml:space="preserve">Методические рекомендации являются результатом обобщения как личного профессионального опыта, так и совместной исследовательской деятельности членов областных методических объединений ТПМПК.  </w:t>
      </w:r>
    </w:p>
    <w:p w:rsidR="009D43D0" w:rsidRDefault="009D43D0" w:rsidP="009D43D0">
      <w:pPr>
        <w:spacing w:line="360" w:lineRule="auto"/>
        <w:jc w:val="both"/>
        <w:rPr>
          <w:sz w:val="28"/>
          <w:szCs w:val="28"/>
        </w:rPr>
      </w:pPr>
      <w:r w:rsidRPr="009D43D0">
        <w:tab/>
      </w:r>
      <w:r w:rsidRPr="009D43D0">
        <w:rPr>
          <w:sz w:val="28"/>
          <w:szCs w:val="28"/>
        </w:rPr>
        <w:t xml:space="preserve">Структура и содержание индивидуального заключения каждого специалиста соответствуют профессиональным требованиям к диагностике и разработке рекомендаций, общей диагностической гипотезе и плану коллегиального психолого-медико-педагогического обследования ребенка на ПМПК.  </w:t>
      </w:r>
    </w:p>
    <w:p w:rsidR="00C376B2" w:rsidRDefault="00C376B2" w:rsidP="009D43D0">
      <w:pPr>
        <w:spacing w:line="360" w:lineRule="auto"/>
        <w:jc w:val="both"/>
        <w:rPr>
          <w:sz w:val="28"/>
          <w:szCs w:val="28"/>
        </w:rPr>
      </w:pPr>
    </w:p>
    <w:p w:rsidR="00C376B2" w:rsidRDefault="00C376B2" w:rsidP="009D43D0">
      <w:pPr>
        <w:spacing w:line="360" w:lineRule="auto"/>
        <w:jc w:val="both"/>
        <w:rPr>
          <w:sz w:val="28"/>
          <w:szCs w:val="28"/>
        </w:rPr>
      </w:pPr>
    </w:p>
    <w:p w:rsidR="00C376B2" w:rsidRDefault="00C376B2" w:rsidP="009D43D0">
      <w:pPr>
        <w:spacing w:line="360" w:lineRule="auto"/>
        <w:jc w:val="both"/>
        <w:rPr>
          <w:sz w:val="28"/>
          <w:szCs w:val="28"/>
        </w:rPr>
      </w:pPr>
    </w:p>
    <w:p w:rsidR="00C376B2" w:rsidRDefault="00C376B2" w:rsidP="009D43D0">
      <w:pPr>
        <w:spacing w:line="360" w:lineRule="auto"/>
        <w:jc w:val="both"/>
        <w:rPr>
          <w:sz w:val="28"/>
          <w:szCs w:val="28"/>
        </w:rPr>
      </w:pPr>
    </w:p>
    <w:p w:rsidR="005F472C" w:rsidRDefault="005F472C" w:rsidP="009D43D0">
      <w:pPr>
        <w:spacing w:line="360" w:lineRule="auto"/>
        <w:jc w:val="both"/>
        <w:rPr>
          <w:sz w:val="28"/>
          <w:szCs w:val="28"/>
        </w:rPr>
      </w:pPr>
    </w:p>
    <w:p w:rsidR="00C376B2" w:rsidRDefault="00C376B2" w:rsidP="009D43D0">
      <w:pPr>
        <w:spacing w:line="360" w:lineRule="auto"/>
        <w:jc w:val="both"/>
        <w:rPr>
          <w:sz w:val="28"/>
          <w:szCs w:val="28"/>
        </w:rPr>
      </w:pPr>
    </w:p>
    <w:p w:rsidR="00C376B2" w:rsidRPr="00C376B2" w:rsidRDefault="00C376B2" w:rsidP="00C376B2">
      <w:pPr>
        <w:jc w:val="center"/>
        <w:rPr>
          <w:b/>
          <w:sz w:val="28"/>
          <w:szCs w:val="28"/>
        </w:rPr>
      </w:pPr>
      <w:r w:rsidRPr="00C376B2">
        <w:rPr>
          <w:b/>
          <w:sz w:val="28"/>
          <w:szCs w:val="28"/>
        </w:rPr>
        <w:lastRenderedPageBreak/>
        <w:t>Примерные рекомендации по составлению</w:t>
      </w:r>
    </w:p>
    <w:p w:rsidR="00C376B2" w:rsidRDefault="00C376B2" w:rsidP="00C376B2">
      <w:pPr>
        <w:jc w:val="center"/>
        <w:rPr>
          <w:b/>
          <w:sz w:val="28"/>
          <w:szCs w:val="28"/>
        </w:rPr>
      </w:pPr>
      <w:r w:rsidRPr="00C376B2">
        <w:rPr>
          <w:b/>
          <w:sz w:val="28"/>
          <w:szCs w:val="28"/>
        </w:rPr>
        <w:t>индивидуального заключения учителем-дефектологом</w:t>
      </w:r>
    </w:p>
    <w:p w:rsidR="00C376B2" w:rsidRPr="00C376B2" w:rsidRDefault="00C376B2" w:rsidP="00C376B2">
      <w:pPr>
        <w:jc w:val="center"/>
        <w:rPr>
          <w:b/>
          <w:sz w:val="28"/>
          <w:szCs w:val="28"/>
        </w:rPr>
      </w:pPr>
    </w:p>
    <w:p w:rsidR="00C376B2" w:rsidRPr="00C376B2" w:rsidRDefault="00C376B2" w:rsidP="00C376B2">
      <w:pPr>
        <w:spacing w:line="360" w:lineRule="auto"/>
        <w:ind w:firstLine="708"/>
        <w:jc w:val="both"/>
        <w:rPr>
          <w:sz w:val="28"/>
          <w:szCs w:val="28"/>
        </w:rPr>
      </w:pPr>
      <w:r w:rsidRPr="00C376B2">
        <w:rPr>
          <w:sz w:val="28"/>
          <w:szCs w:val="28"/>
        </w:rPr>
        <w:t xml:space="preserve">В условиях реализации Федерального государственного образовательного стандарта начального/основного/среднего общего образования, 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 государственного образовательного стандарта обучающихся с умственной отсталостью заключение учителя-дефектолога становится основополагающим для коллегиального решения ПМПК об определении адаптированной общеразвивающей программы обучающихся с ОВЗ,  варианта программы и других специальных образовательных условий. С целью единого подхода к составлению индивидуальных заключений разработаны и предлагаются к использованию примерные рекомендации по составлению индивидуальных заключений учителя-дефектолога. </w:t>
      </w:r>
    </w:p>
    <w:p w:rsidR="00C376B2" w:rsidRPr="00C376B2" w:rsidRDefault="00C376B2" w:rsidP="00C376B2">
      <w:pPr>
        <w:spacing w:line="360" w:lineRule="auto"/>
        <w:ind w:firstLine="708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В команде специалистов ПМПК учитель-дефектолог более других нацелен на диагностику ребёнка в контексте его учебной деятельности. Диагностической задачей учителя-дефектолога ПМПК является</w:t>
      </w:r>
      <w:r w:rsidRPr="00C376B2">
        <w:rPr>
          <w:b/>
          <w:i/>
          <w:sz w:val="28"/>
          <w:szCs w:val="28"/>
        </w:rPr>
        <w:t xml:space="preserve"> </w:t>
      </w:r>
      <w:r w:rsidRPr="00C376B2">
        <w:rPr>
          <w:sz w:val="28"/>
          <w:szCs w:val="28"/>
        </w:rPr>
        <w:t>оценка уровня сформированности знаний, умений и навыков ребёнка в соответствии с возрастом; в их соотнесении с возрастной ступенью обучения (дошкольной или школьной); в соответствии с требованиями ФГОС той программы, по которой обучается ребёнок (ООП, АООП, СИПР).</w:t>
      </w:r>
    </w:p>
    <w:p w:rsidR="00C376B2" w:rsidRPr="00C376B2" w:rsidRDefault="00C376B2" w:rsidP="00C376B2">
      <w:pPr>
        <w:spacing w:line="360" w:lineRule="auto"/>
        <w:ind w:firstLine="708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Заключение учителя-дефектолога формируется на основании многофакторного анализа педагогической информации, знаний, умений, навыков, ресурсов развития и здоровья ребёнка и включает в себя:</w:t>
      </w:r>
    </w:p>
    <w:p w:rsidR="00C376B2" w:rsidRPr="00C376B2" w:rsidRDefault="00C376B2" w:rsidP="00C376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Оценку сформированности знаний, умений, навыков в соответствии с уровнем обучения</w:t>
      </w:r>
    </w:p>
    <w:p w:rsidR="00C376B2" w:rsidRPr="00C376B2" w:rsidRDefault="00C376B2" w:rsidP="00C376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Оценку адекватности предшествующих условий обучения и воспитания ребенка</w:t>
      </w:r>
    </w:p>
    <w:p w:rsidR="00C376B2" w:rsidRPr="00C376B2" w:rsidRDefault="00C376B2" w:rsidP="00C376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Оценку зоны ближайшего развития в обучении и социализации</w:t>
      </w:r>
    </w:p>
    <w:p w:rsidR="00C376B2" w:rsidRPr="00C376B2" w:rsidRDefault="00C376B2" w:rsidP="00C376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Определение оптимальных педагогических условий дальнейшего образования/развития</w:t>
      </w:r>
    </w:p>
    <w:p w:rsidR="00C376B2" w:rsidRPr="00C376B2" w:rsidRDefault="00C376B2" w:rsidP="00C376B2">
      <w:pPr>
        <w:spacing w:line="360" w:lineRule="auto"/>
        <w:ind w:firstLine="360"/>
        <w:jc w:val="both"/>
        <w:rPr>
          <w:sz w:val="28"/>
          <w:szCs w:val="28"/>
        </w:rPr>
      </w:pPr>
      <w:r w:rsidRPr="00C376B2">
        <w:rPr>
          <w:sz w:val="28"/>
          <w:szCs w:val="28"/>
        </w:rPr>
        <w:lastRenderedPageBreak/>
        <w:t>Индивидуальное заключение учителя-дефектолога психолого-медико-педагогической комиссии должно отразить:</w:t>
      </w:r>
    </w:p>
    <w:p w:rsidR="00C376B2" w:rsidRPr="00C376B2" w:rsidRDefault="00C376B2" w:rsidP="00C376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уровень сформированности и качественные характеристики житейских и научных знаний, умений и навыков ребенка относительно:</w:t>
      </w:r>
    </w:p>
    <w:p w:rsidR="00C376B2" w:rsidRPr="00C376B2" w:rsidRDefault="00C376B2" w:rsidP="00C376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 xml:space="preserve">возраста ребёнка </w:t>
      </w:r>
    </w:p>
    <w:p w:rsidR="00C376B2" w:rsidRPr="00C376B2" w:rsidRDefault="00C376B2" w:rsidP="00C376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его возрастной ступени обучения (дошкольной или школьной)</w:t>
      </w:r>
    </w:p>
    <w:p w:rsidR="00C376B2" w:rsidRPr="00C376B2" w:rsidRDefault="00C376B2" w:rsidP="00C376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соответствия с требованиями ФГОС той программы/ с требованиями той программы, по которой обучается ребёнок (ООП, АООП, СИПР)</w:t>
      </w:r>
    </w:p>
    <w:p w:rsidR="00C376B2" w:rsidRPr="00C376B2" w:rsidRDefault="00C376B2" w:rsidP="00C376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сопоставление образовательного уровня с психологической структурой отклонений в развитии (по данным психологического обследования)</w:t>
      </w:r>
    </w:p>
    <w:p w:rsidR="00C376B2" w:rsidRPr="00C376B2" w:rsidRDefault="00C376B2" w:rsidP="00C376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сопоставление образовательного уровня с клинической структурой отклонений в развитии (по данным клинического обследования).</w:t>
      </w:r>
    </w:p>
    <w:p w:rsidR="00C376B2" w:rsidRDefault="00C376B2" w:rsidP="00C376B2">
      <w:pPr>
        <w:spacing w:line="360" w:lineRule="auto"/>
        <w:ind w:firstLine="360"/>
        <w:jc w:val="both"/>
        <w:rPr>
          <w:sz w:val="28"/>
          <w:szCs w:val="28"/>
        </w:rPr>
      </w:pPr>
      <w:r w:rsidRPr="00C376B2">
        <w:rPr>
          <w:sz w:val="28"/>
          <w:szCs w:val="28"/>
        </w:rPr>
        <w:t>Данные рекомендации предлагаются к использованию учителями-дефектологами ПМПК на территории Мурманской области.</w:t>
      </w: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</w:pPr>
    </w:p>
    <w:p w:rsidR="00AF4E2F" w:rsidRDefault="00AF4E2F" w:rsidP="00C376B2">
      <w:pPr>
        <w:spacing w:line="360" w:lineRule="auto"/>
        <w:ind w:firstLine="360"/>
        <w:jc w:val="both"/>
        <w:rPr>
          <w:sz w:val="28"/>
          <w:szCs w:val="28"/>
        </w:rPr>
        <w:sectPr w:rsidR="00AF4E2F" w:rsidSect="00E91927">
          <w:footerReference w:type="default" r:id="rId9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3686"/>
        <w:gridCol w:w="8192"/>
      </w:tblGrid>
      <w:tr w:rsidR="00AF4E2F" w:rsidRPr="00AF4E2F" w:rsidTr="00AF4E2F">
        <w:trPr>
          <w:trHeight w:val="32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lastRenderedPageBreak/>
              <w:t>Возраст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ребенка</w:t>
            </w:r>
          </w:p>
        </w:tc>
        <w:tc>
          <w:tcPr>
            <w:tcW w:w="1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spacing w:after="200" w:line="276" w:lineRule="auto"/>
              <w:jc w:val="center"/>
              <w:rPr>
                <w:b/>
                <w:sz w:val="28"/>
              </w:rPr>
            </w:pPr>
            <w:r w:rsidRPr="00AF4E2F">
              <w:rPr>
                <w:b/>
                <w:sz w:val="28"/>
              </w:rPr>
              <w:t>Заключения</w:t>
            </w:r>
          </w:p>
        </w:tc>
      </w:tr>
      <w:tr w:rsidR="00AF4E2F" w:rsidRPr="00AF4E2F" w:rsidTr="00AF4E2F">
        <w:trPr>
          <w:trHeight w:val="32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Психиатр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sz w:val="28"/>
              </w:rPr>
            </w:pPr>
            <w:r w:rsidRPr="00AF4E2F">
              <w:rPr>
                <w:b/>
                <w:bCs/>
                <w:sz w:val="28"/>
              </w:rPr>
              <w:t>Другие специалисты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sz w:val="28"/>
              </w:rPr>
            </w:pPr>
            <w:r w:rsidRPr="00AF4E2F">
              <w:rPr>
                <w:b/>
                <w:sz w:val="28"/>
              </w:rPr>
              <w:t>Учитель-дефектолог</w:t>
            </w:r>
          </w:p>
        </w:tc>
      </w:tr>
      <w:tr w:rsidR="00AF4E2F" w:rsidRPr="00AF4E2F" w:rsidTr="00E91927">
        <w:trPr>
          <w:trHeight w:val="46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Дошкольники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Норма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соответствует возрасту.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ТНР соответствует возрасту.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слуха соответствует возрасту.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зрения соответствует возрасту.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НОДА соответствует возрасту.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РАС соответствует возрасту.</w:t>
            </w:r>
          </w:p>
          <w:p w:rsidR="00AF4E2F" w:rsidRPr="00AF4E2F" w:rsidRDefault="00AF4E2F" w:rsidP="00AF4E2F">
            <w:pPr>
              <w:widowControl w:val="0"/>
            </w:pP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сочетанными нарушениями (ТНР/слуха/зрения/НОДА/РАС) соответствует возрасту.</w:t>
            </w:r>
          </w:p>
          <w:p w:rsidR="00AF4E2F" w:rsidRPr="00AF4E2F" w:rsidRDefault="00AF4E2F" w:rsidP="00AF4E2F">
            <w:pPr>
              <w:widowControl w:val="0"/>
            </w:pPr>
          </w:p>
        </w:tc>
      </w:tr>
      <w:tr w:rsidR="00AF4E2F" w:rsidRPr="00AF4E2F" w:rsidTr="00E91927">
        <w:trPr>
          <w:trHeight w:val="26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proofErr w:type="spellStart"/>
            <w:r w:rsidRPr="00AF4E2F">
              <w:rPr>
                <w:b/>
              </w:rPr>
              <w:t>Субнорма</w:t>
            </w:r>
            <w:proofErr w:type="spellEnd"/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ТНР в пределах возраста. 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слуха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зрения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НОДА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РАС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сочетанными нарушениями (ТНР/слуха/зрения/НОДА/РАС) в пределах возраста.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 xml:space="preserve">Смешанные специфические </w:t>
            </w:r>
            <w:r w:rsidRPr="00AF4E2F">
              <w:rPr>
                <w:b/>
              </w:rPr>
              <w:lastRenderedPageBreak/>
              <w:t>расстройства психического развития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-83).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Есть тяжелые нарушения речи </w:t>
            </w:r>
            <w:r w:rsidRPr="00AF4E2F">
              <w:lastRenderedPageBreak/>
              <w:t>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lastRenderedPageBreak/>
              <w:t xml:space="preserve">Уровень знаний, умений и навыков ребенка с ТНР ниже возраста, </w:t>
            </w:r>
            <w:r w:rsidRPr="00AF4E2F">
              <w:lastRenderedPageBreak/>
              <w:t xml:space="preserve">обусловлено снижением познавательной функции.  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слуха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слуха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НОДА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РАС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сочетанными нарушениями (ТНР/слуха/зрения/НОДА/РАС) РАС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proofErr w:type="spellStart"/>
            <w:r w:rsidRPr="00AF4E2F">
              <w:rPr>
                <w:b/>
              </w:rPr>
              <w:t>Неуточенная</w:t>
            </w:r>
            <w:proofErr w:type="spellEnd"/>
            <w:r w:rsidRPr="00AF4E2F">
              <w:rPr>
                <w:b/>
              </w:rPr>
              <w:t xml:space="preserve">  умственная отсталость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значительно ниже возраста, обусловлено снижением познавательной 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ТНР значительно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нарушениями  слуха значительно ниже возраста, обусловлено снижением познавательной функции, </w:t>
            </w:r>
            <w:r w:rsidRPr="00AF4E2F">
              <w:rPr>
                <w:sz w:val="23"/>
                <w:szCs w:val="23"/>
              </w:rPr>
              <w:t>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нарушениями зрения значительно ниже возраста, обусловлено снижением познавательной функции, </w:t>
            </w:r>
            <w:r w:rsidRPr="00AF4E2F">
              <w:rPr>
                <w:sz w:val="23"/>
                <w:szCs w:val="23"/>
              </w:rPr>
              <w:t>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НОДА значительно ниже возраста, обусловлено снижением познавательной функции, </w:t>
            </w:r>
            <w:r w:rsidRPr="00AF4E2F">
              <w:rPr>
                <w:sz w:val="23"/>
                <w:szCs w:val="23"/>
              </w:rPr>
              <w:t>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РАС значительно ниже возраста, обусловлено снижением познавательной функции, </w:t>
            </w:r>
            <w:r w:rsidRPr="00AF4E2F">
              <w:rPr>
                <w:sz w:val="23"/>
                <w:szCs w:val="23"/>
              </w:rPr>
              <w:t>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навыки ребенка с сочетанными нарушениями (ТНР/слуха/зрения/НОДА/РАС) значительно ниже возраста, обусловлено снижением познавательной функции, </w:t>
            </w:r>
            <w:r w:rsidRPr="00AF4E2F">
              <w:rPr>
                <w:sz w:val="23"/>
                <w:szCs w:val="23"/>
              </w:rPr>
              <w:t>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 xml:space="preserve">Легкая умственная отсталость </w:t>
            </w:r>
            <w:r w:rsidRPr="00AF4E2F">
              <w:rPr>
                <w:b/>
              </w:rPr>
              <w:lastRenderedPageBreak/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значительно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Есть тяжелые нарушения речи </w:t>
            </w:r>
            <w:r w:rsidRPr="00AF4E2F">
              <w:lastRenderedPageBreak/>
              <w:t>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lastRenderedPageBreak/>
              <w:t xml:space="preserve">Уровень знаний, умений и навыков ребенка с тяжелыми  нарушениями речи </w:t>
            </w:r>
            <w:r w:rsidRPr="00AF4E2F">
              <w:lastRenderedPageBreak/>
              <w:t>значительно ниже возраста, обусловлено снижением познавательной функции.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слуха значительно ниже возраста, обусловлено снижением  познавательной функции,</w:t>
            </w:r>
            <w:r w:rsidRPr="00AF4E2F">
              <w:rPr>
                <w:sz w:val="23"/>
                <w:szCs w:val="23"/>
              </w:rPr>
              <w:t xml:space="preserve"> 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зрения значительно ниже возраста, обусловлено снижением познавательной функции, 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Уровень знаний, умений и навыков ребенка с НОДА значительно ниже возраста, возможна разработка СИПР. 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нарушениями  ОДА значительно ниже возраста, обусловлено снижением познавательной функции, 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Уровень знаний, умений и навыков ребенка с сочетанными нарушениями (ТНР/слуха/ зрения/НОДА/РАС) значительно ниже возраста, обусловлено снижением познавательной функции, возможна разработка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Умеренная умственная отсталость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Отставание в развитии по всем линиям развития, обусловлено недоразвитием познавательной деятельности,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Отставание в развитии по всем линиям развития ребенка с ТНР, обусловлено недоразвитием познавательной деятельности,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Отставание в развитии по всем линиям развития ребенка с нарушениями слуха, обусловлено недоразвитием познавательной деятельности.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Отставание в развитии по всем линиям развития ребенка с нарушениями зрения, обусловлено недоразвитием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Отставание в развитии по всем линиям развития ребенка с НОДА, обусловлено недоразвитием познавательной деятельности.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Отставание в развитии по всем линиям развития ребенка с РАС, обусловлено недоразвитием познавательной деятельности.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Отставание в развитии по всем линиям развития ребенка с сочетанными нарушениями (ТНР/слуха/зрения/НОДА/РАС), обусловлено недоразвитием познавательной деятельности.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 xml:space="preserve">Тяжелая умственная отсталость </w:t>
            </w:r>
            <w:r w:rsidRPr="00AF4E2F">
              <w:rPr>
                <w:b/>
              </w:rPr>
              <w:lastRenderedPageBreak/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Есть тяжелые нарушения речи </w:t>
            </w:r>
            <w:r w:rsidRPr="00AF4E2F">
              <w:lastRenderedPageBreak/>
              <w:t>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lastRenderedPageBreak/>
              <w:t xml:space="preserve">Значительное отставание в развитии по всем линиям развития, ребенка с </w:t>
            </w:r>
            <w:r w:rsidRPr="00AF4E2F">
              <w:lastRenderedPageBreak/>
              <w:t xml:space="preserve">тяжелыми нарушениями речи,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развития, ребенка с нарушениями слуха,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развития, ребенка с нарушениями зрения,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развития, ребенка с НОДА,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 ребенка с РАС, обусловлено </w:t>
            </w:r>
            <w:proofErr w:type="spellStart"/>
            <w:r w:rsidRPr="00AF4E2F">
              <w:t>несформированностью</w:t>
            </w:r>
            <w:proofErr w:type="spellEnd"/>
            <w:r w:rsidRPr="00AF4E2F">
              <w:t xml:space="preserve"> познавательной деятельности. СИПР.</w:t>
            </w:r>
          </w:p>
        </w:tc>
      </w:tr>
      <w:tr w:rsidR="00AF4E2F" w:rsidRPr="00AF4E2F" w:rsidTr="00E91927">
        <w:trPr>
          <w:trHeight w:val="32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 слуха/ 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Значительное отставание в развитии по всем линиям развития ребенка с сочетанными нарушениями (ТНР/слуха/зрения/НОДА/РАС).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AF4E2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Школьники (начальное образование)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Норма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соответствуют требованиям усвоения основной общеобразовательной программы начального общего образования.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ТНР соответствуют требованиям усвоения адаптированной основной общеобразовательной программы начального общего образования для детей с ТНР. ФГОС НОО ОВЗ. 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Вариант 5.1. / Вариант 5.2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начального общего образования для детей с нарушениями слуха. ФГОС НОО ОВЗ. Вариант 1.1 /Вариант 2.1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начального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для детей с нарушениями зрениями. ФГОС НОО ОВЗ. Вариант 3.1 /Вариант 4.1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начального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 xml:space="preserve">для детей с НОДА. ФГОС НОО ОВЗ. Вариант 6.1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Есть расстройства </w:t>
            </w:r>
            <w:r w:rsidRPr="00AF4E2F">
              <w:lastRenderedPageBreak/>
              <w:t>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lastRenderedPageBreak/>
              <w:t xml:space="preserve">Знания, умения и навыки ребенка с РАС соответствуют требованиям </w:t>
            </w:r>
            <w:r w:rsidRPr="00AF4E2F">
              <w:lastRenderedPageBreak/>
              <w:t>усвоения адаптированной основной общеобразовательной программы начального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 xml:space="preserve">для детей с РАС. ФГОС НОО ОВЗ. 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Вариант 8.1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rPr>
                <w:sz w:val="23"/>
                <w:szCs w:val="23"/>
              </w:rPr>
              <w:t xml:space="preserve"> </w:t>
            </w:r>
            <w:r w:rsidRPr="00AF4E2F">
              <w:t>Знания, умения и навыки ребенка с сочетанными нарушениями (ТНР/ слуха,/зрения/НОДА/РАС)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</w:t>
            </w:r>
            <w:r w:rsidRPr="00AF4E2F">
              <w:rPr>
                <w:sz w:val="23"/>
                <w:szCs w:val="23"/>
              </w:rPr>
              <w:t xml:space="preserve">, АОП, разработанной с ориентировкой на </w:t>
            </w:r>
            <w:r w:rsidRPr="00AF4E2F">
              <w:t>Вариант 1.1 /Вариант 2.1/ Вариант 3.1 /Вариант 4.1/ Вариант 6.1/Вариант 8.1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Смешанные специфические расстройства психического развития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-83)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соответствуют требованиям усвоения адаптированной основой общеобразовательной программы начального общего образования для детей с задержкой психического развития. ФГОС НОО ОВЗ. Вариант 7.1/ Вариант 7.2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ТНР соответствуют требованиям усвоения адаптированной основной общеобразовательной программы начального общего образования для детей с задержкой психического развития. ФГОС НОО ОВЗ. Вариант 7.2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начального общего образования для детей с задержкой психического развития. ФГОС НОО ОВЗ. Вариант 1.2/ Вариант 2.2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начального общего образования для детей с задержкой психического развития. ФГОС НОО ОВЗ. Вариант 3.2/ Вариант 4.2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начального общего образования для детей с задержкой психического развития. ФГОС НОО ОВЗ. Вариант 6.2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 программы начального общего образования для детей с задержкой психического развития. ФГОС НОО ОВЗ. Вариант 8.2,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сочетанными нарушениями (ТНР/ слуха/ зрения/ОДА/РАС) соответствуют требованиям усвоения адаптированной основной общеобразовательной программы начального общего образования </w:t>
            </w:r>
            <w:r w:rsidRPr="00AF4E2F">
              <w:lastRenderedPageBreak/>
              <w:t>для детей с задержкой психического развития, АОП, разработанной с ориентировкой на Вариант 1.2 /Вариант 2.2/ Вариант 3.2 /Вариант 4.2/ Вариант 6.2/Вариант 8.2,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Легкая степень умственной отсталости</w:t>
            </w:r>
          </w:p>
          <w:p w:rsidR="00AF4E2F" w:rsidRPr="00AF4E2F" w:rsidRDefault="00AF4E2F" w:rsidP="00AF4E2F">
            <w:pPr>
              <w:widowControl w:val="0"/>
              <w:jc w:val="center"/>
            </w:pPr>
            <w:r w:rsidRPr="00AF4E2F">
              <w:rPr>
                <w:b/>
              </w:rPr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соответствуют требованиям усвоения </w:t>
            </w:r>
            <w:r w:rsidRPr="00AF4E2F">
              <w:rPr>
                <w:sz w:val="23"/>
                <w:szCs w:val="23"/>
              </w:rPr>
              <w:t>адаптированной основной общеобразовательной программы начального образования для детей с интеллектуальными нарушениями. ФГОС О УО. Вариант1.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ТНР соответствуют требованиям усвоения адаптированной основной общеобразовательной программы для детей с</w:t>
            </w:r>
            <w:r w:rsidRPr="00AF4E2F">
              <w:rPr>
                <w:sz w:val="23"/>
                <w:szCs w:val="23"/>
              </w:rPr>
              <w:t xml:space="preserve"> интеллектуальными нарушениями. ФГОС О УО. Вариант1.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Есть нарушения слуха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ФГОС НОО ОВЗ. </w:t>
            </w:r>
            <w:r w:rsidRPr="00AF4E2F">
              <w:t>Вариант 1.3/ Вариант 2.3,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ФГОС НОО ОВЗ. </w:t>
            </w:r>
            <w:r w:rsidRPr="00AF4E2F">
              <w:t>Вариант 3.3/ Вариант 4.3, возможна разработка СИПР.</w:t>
            </w:r>
            <w:r w:rsidRPr="00AF4E2F">
              <w:rPr>
                <w:sz w:val="22"/>
                <w:szCs w:val="22"/>
              </w:rPr>
              <w:t xml:space="preserve">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>. ФГОС НОО ОВЗ. Вариант 6.3.,</w:t>
            </w:r>
            <w:r w:rsidRPr="00AF4E2F">
              <w:t xml:space="preserve"> возможна разработка </w:t>
            </w:r>
            <w:r w:rsidRPr="00AF4E2F">
              <w:rPr>
                <w:sz w:val="23"/>
                <w:szCs w:val="23"/>
              </w:rPr>
              <w:t>СИПР.</w:t>
            </w:r>
            <w:r w:rsidRPr="00AF4E2F">
              <w:t xml:space="preserve">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 программы начального общего образования для детей с РАС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 xml:space="preserve">ФГОС НОО ОВЗ. 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Вариант 8.3., 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сочетанными нарушениями (ТНР/ слуха/зрения/ОДА/РАС) соответствуют требованиям усвоения адаптированной основной общеобразовательной программы для детей с интеллектуальными нарушениями, АОП, разработанной с ориентировкой на Вариант 1.3 /Вариант 2.3/ Вариант 3.3 /Вариант 4.3/ Вариант 6.3/Вариант 8.3/ФГОС О УО. Вариант.1,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 xml:space="preserve">Умеренная </w:t>
            </w:r>
            <w:r w:rsidRPr="00AF4E2F">
              <w:rPr>
                <w:b/>
              </w:rPr>
              <w:lastRenderedPageBreak/>
              <w:t>умственная отсталость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соответствуют требованиям усвоения </w:t>
            </w:r>
            <w:r w:rsidRPr="00AF4E2F">
              <w:rPr>
                <w:sz w:val="23"/>
                <w:szCs w:val="23"/>
              </w:rPr>
              <w:lastRenderedPageBreak/>
              <w:t>адаптированной основной общеобразовательной программы начального общего образования для детей с интеллектуальными нарушениями. ФГОС О УО. Вариант2.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ТНР соответствуют требованиям усвоения адаптированной основной общеобразовательной программы начального общего образования для детей с</w:t>
            </w:r>
            <w:r w:rsidRPr="00AF4E2F">
              <w:rPr>
                <w:sz w:val="23"/>
                <w:szCs w:val="23"/>
              </w:rPr>
              <w:t xml:space="preserve"> интеллектуальными нарушениями. ФГОС О УО. Вариант2.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нарушениями слуха соответствуют требованиям усвоения </w:t>
            </w:r>
            <w:r w:rsidRPr="00AF4E2F">
              <w:rPr>
                <w:sz w:val="22"/>
                <w:szCs w:val="22"/>
              </w:rPr>
              <w:t xml:space="preserve">адаптированной основной общеобразовательной </w:t>
            </w:r>
            <w:r w:rsidRPr="00AF4E2F">
              <w:t>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1.4/ ФГОС О УО. Вариант2. СИПР.</w:t>
            </w:r>
            <w:r w:rsidRPr="00AF4E2F">
              <w:rPr>
                <w:sz w:val="22"/>
                <w:szCs w:val="22"/>
              </w:rPr>
              <w:t xml:space="preserve">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3.4/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rPr>
                <w:sz w:val="23"/>
                <w:szCs w:val="23"/>
              </w:rPr>
              <w:t>ФГОС О УО. Вариант2.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6.4.</w:t>
            </w:r>
            <w:r w:rsidRPr="00AF4E2F">
              <w:rPr>
                <w:sz w:val="23"/>
                <w:szCs w:val="23"/>
              </w:rPr>
              <w:t xml:space="preserve">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РАС соответствуют требованиям усвоения </w:t>
            </w:r>
            <w:r w:rsidRPr="00AF4E2F">
              <w:rPr>
                <w:sz w:val="22"/>
                <w:szCs w:val="22"/>
              </w:rPr>
              <w:t xml:space="preserve">адаптированной основной общеобразовательной </w:t>
            </w:r>
            <w:r w:rsidRPr="00AF4E2F">
              <w:t>программы начального общего образования для детей с РАС. ФГОС НОО ОВЗ. Вариант 8.4.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сочетанными нарушениями (ТНР/ слуха/зрения/ОДА/РАС) соответствуют требованиям усвоения адаптированной основной общеобразовательной программы начального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для детей с</w:t>
            </w:r>
            <w:r w:rsidRPr="00AF4E2F">
              <w:rPr>
                <w:sz w:val="23"/>
                <w:szCs w:val="23"/>
              </w:rPr>
              <w:t xml:space="preserve"> интеллектуальными нарушениями. АОП, разработанной с ориентировкой на </w:t>
            </w:r>
            <w:r w:rsidRPr="00AF4E2F">
              <w:t>Вариант 1.4 / Вариант 3.4 / Вариант 6.4/Вариант 8.4/</w:t>
            </w:r>
            <w:r w:rsidRPr="00AF4E2F">
              <w:rPr>
                <w:sz w:val="23"/>
                <w:szCs w:val="23"/>
              </w:rPr>
              <w:t>ФГОС О УО. Вариант2. СИПР.</w:t>
            </w:r>
          </w:p>
        </w:tc>
      </w:tr>
      <w:tr w:rsidR="00AF4E2F" w:rsidRPr="00AF4E2F" w:rsidTr="00E91927">
        <w:trPr>
          <w:trHeight w:val="11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Тяжелая умственная отсталость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соответствуют требованиям усвоения </w:t>
            </w:r>
            <w:r w:rsidRPr="00AF4E2F">
              <w:rPr>
                <w:sz w:val="23"/>
                <w:szCs w:val="23"/>
              </w:rPr>
              <w:t>адаптированной основной общеобразовательной программы начального общего образования для детей с интеллектуальными нарушениями. ФГОС О УО. Вариант2.</w:t>
            </w:r>
            <w:r>
              <w:rPr>
                <w:sz w:val="23"/>
                <w:szCs w:val="23"/>
              </w:rPr>
              <w:t xml:space="preserve"> </w:t>
            </w:r>
            <w:r w:rsidRPr="00AF4E2F">
              <w:rPr>
                <w:sz w:val="23"/>
                <w:szCs w:val="23"/>
              </w:rPr>
              <w:t>СИПР.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ТНР соответствуют требованиям усвоения адаптированной основной общеобразовательной программы </w:t>
            </w:r>
            <w:r w:rsidRPr="00AF4E2F">
              <w:lastRenderedPageBreak/>
              <w:t>начального общего образования для детей с</w:t>
            </w:r>
            <w:r w:rsidRPr="00AF4E2F">
              <w:rPr>
                <w:sz w:val="23"/>
                <w:szCs w:val="23"/>
              </w:rPr>
              <w:t xml:space="preserve"> интеллектуальными нарушениями. ФГОС О УО. Вариант2.СИПР.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Вариант 1.4/</w:t>
            </w:r>
            <w:r w:rsidRPr="00AF4E2F">
              <w:rPr>
                <w:sz w:val="23"/>
                <w:szCs w:val="23"/>
              </w:rPr>
              <w:t xml:space="preserve"> ФГОС О УО. Вариант2. СИПР.</w:t>
            </w:r>
            <w:r w:rsidRPr="00AF4E2F">
              <w:rPr>
                <w:sz w:val="22"/>
                <w:szCs w:val="22"/>
              </w:rPr>
              <w:t xml:space="preserve"> 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3.4/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rPr>
                <w:sz w:val="23"/>
                <w:szCs w:val="23"/>
              </w:rPr>
              <w:t>ФГОС О УО. Вариант2. СИПР.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 для детей с интеллектуальными нарушениями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6.4.</w:t>
            </w:r>
            <w:r w:rsidRPr="00AF4E2F">
              <w:rPr>
                <w:sz w:val="23"/>
                <w:szCs w:val="23"/>
              </w:rPr>
              <w:t xml:space="preserve"> СИПР.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начального общего образования для детей с РАС</w:t>
            </w:r>
            <w:r w:rsidRPr="00AF4E2F">
              <w:rPr>
                <w:sz w:val="22"/>
                <w:szCs w:val="22"/>
              </w:rPr>
              <w:t xml:space="preserve">. </w:t>
            </w:r>
            <w:r w:rsidRPr="00AF4E2F">
              <w:t>ФГОС НОО ОВЗ. Вариант 8.4. СИПР.</w:t>
            </w:r>
          </w:p>
        </w:tc>
      </w:tr>
      <w:tr w:rsidR="00AF4E2F" w:rsidRPr="00AF4E2F" w:rsidTr="00E91927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сочетанными нарушениями (ТНР/ слуха/зрения/ОДА/РАС) соответствуют требованиям усвоения адаптированной основной общеобразовательной программы начального общего образования для детей с</w:t>
            </w:r>
            <w:r w:rsidRPr="00AF4E2F">
              <w:rPr>
                <w:sz w:val="23"/>
                <w:szCs w:val="23"/>
              </w:rPr>
              <w:t xml:space="preserve"> интеллектуальными нарушениями, АОП, разработанной с ориентировкой на </w:t>
            </w:r>
            <w:r w:rsidRPr="00AF4E2F">
              <w:t>Вариант 1.4 / Вариант 3.4 / Вариант 6.4/Вариант 8.4/</w:t>
            </w:r>
            <w:r w:rsidRPr="00AF4E2F">
              <w:rPr>
                <w:sz w:val="23"/>
                <w:szCs w:val="23"/>
              </w:rPr>
              <w:t>ФГОС О УО. Вариант2. СИПР.</w:t>
            </w:r>
          </w:p>
        </w:tc>
      </w:tr>
      <w:tr w:rsidR="00AF4E2F" w:rsidRPr="00AF4E2F" w:rsidTr="00AF4E2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Школьники (основное/</w:t>
            </w:r>
          </w:p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  <w:r w:rsidRPr="00AF4E2F">
              <w:rPr>
                <w:b/>
                <w:bCs/>
                <w:sz w:val="28"/>
              </w:rPr>
              <w:t>среднее  образование)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Норма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соответствуют требованиям усвоения основной общеобразовательной программы основного/среднего общего образования.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ТНР соответствуют требованиям усвоения </w:t>
            </w:r>
            <w:r w:rsidRPr="00AF4E2F">
              <w:rPr>
                <w:sz w:val="22"/>
                <w:szCs w:val="22"/>
              </w:rPr>
              <w:t>адаптированной основной обще</w:t>
            </w:r>
            <w:r w:rsidRPr="00AF4E2F">
              <w:t xml:space="preserve">образовательной программы основного/среднего общего образования для детей с тяжелыми нарушениями речи.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основного/среднего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 xml:space="preserve">для детей с нарушениями слуха.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основного/среднего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для детей с нарушениями зрениями.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основного/среднего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 xml:space="preserve">для детей с НОДА.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 программы основного/среднего общего образования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 xml:space="preserve">для детей с РАС.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rPr>
                <w:sz w:val="23"/>
                <w:szCs w:val="23"/>
              </w:rPr>
              <w:t xml:space="preserve"> </w:t>
            </w:r>
            <w:r w:rsidRPr="00AF4E2F">
              <w:t>Знания, умения и навыки ребенка с сочетанными нарушениями (ТНР/ слуха,/зрения/ОДА/РАС) соответствуют требованиям усвоения адаптированной основной общеобразовательной</w:t>
            </w:r>
            <w:r w:rsidRPr="00AF4E2F">
              <w:rPr>
                <w:sz w:val="22"/>
                <w:szCs w:val="22"/>
              </w:rPr>
              <w:t xml:space="preserve"> </w:t>
            </w:r>
            <w:r w:rsidRPr="00AF4E2F">
              <w:t>программы основного/среднего образования для детей с ТНР/ слуха/ зрения/ НОДА/РАС</w:t>
            </w:r>
            <w:r w:rsidRPr="00AF4E2F">
              <w:rPr>
                <w:sz w:val="23"/>
                <w:szCs w:val="23"/>
              </w:rPr>
              <w:t>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Смешанные специфические расстройства психического развития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-83)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соответствуют требованиям усвоения адаптированной основой общеобразовательной программы основного/среднего общего образования для детей с задержкой психического развития.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ТНР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нарушениями слуха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НОДА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сочетанными нарушениями (ТНР/ слуха/ зрения/ОДА/РАС) соответствуют требованиям усвоения адаптированной основной общеобразовательной программы основного/среднего общего образования для детей с задержкой психического развития.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Легкая степень умственной отсталости</w:t>
            </w:r>
          </w:p>
          <w:p w:rsidR="00AF4E2F" w:rsidRPr="00AF4E2F" w:rsidRDefault="00AF4E2F" w:rsidP="00AF4E2F">
            <w:pPr>
              <w:widowControl w:val="0"/>
              <w:jc w:val="center"/>
            </w:pPr>
            <w:r w:rsidRPr="00AF4E2F">
              <w:rPr>
                <w:b/>
              </w:rPr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соответствуют требованиям усвоения адаптированной основной общеобразовательной программы  для детей с интеллектуальными нарушениями.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ТНР соответствуют требованиям усвоения адаптированной основной общеобразовательной программы для детей с интеллектуальными нарушениями.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для детей с интеллектуальными нарушениями,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для детей с интеллектуальными нарушениями,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для детей с интеллектуальными нарушениями., возможна разработка 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 xml:space="preserve">Знания, умения и навыки ребенка с РАС соответствуют требованиям усвоения адаптированной основной общеобразовательной программы для детей с РАС. СИПР. 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сочетанными тяжелыми нарушениями речи/ слуха/зрения/ОДА/РАС соответствуют требованиям усвоения адаптированной основной общеобразовательной программы для детей с интеллектуальными нарушениями,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 xml:space="preserve">Умеренная умственная отсталость </w:t>
            </w:r>
            <w:r w:rsidRPr="00AF4E2F">
              <w:rPr>
                <w:b/>
              </w:rPr>
              <w:lastRenderedPageBreak/>
              <w:t>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-71)/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тяжелая умственная отсталость (</w:t>
            </w: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-72)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ТНР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слуха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нарушениями зрения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НОДА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РАС соответствуют требованиям усвоения адаптированной основной общеобразовательной программы для детей с РАС. СИПР.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Знания, умения и навыки ребенка с сочетанными нарушениями (ТНР/ слуха/зрения/ОДА/РАС) соответствуют требованиям усвоения адаптированной основной общеобразовательной программы для детей с интеллектуальными нарушениями. СИПР.</w:t>
            </w:r>
          </w:p>
        </w:tc>
      </w:tr>
      <w:tr w:rsidR="00AF4E2F" w:rsidRPr="00AF4E2F" w:rsidTr="00AF4E2F">
        <w:trPr>
          <w:trHeight w:val="34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.0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- деменция;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-когнитивное расстройство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- легкое когнитивное расстройство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</w:t>
            </w:r>
            <w:r w:rsidRPr="00AF4E2F">
              <w:t xml:space="preserve"> не соответствуют уровню получаемых знаний по основной общеобразовательной программе,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Умения</w:t>
            </w:r>
            <w:r w:rsidRPr="00AF4E2F">
              <w:t xml:space="preserve"> не соответствуют требованиям обучения по основной общеобразовательной программе,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Навыки</w:t>
            </w:r>
            <w:r w:rsidRPr="00AF4E2F">
              <w:t xml:space="preserve"> не соответствуют требованиям обучения по основной общеобразовательной программе,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5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</w:t>
            </w:r>
            <w:r w:rsidRPr="00AF4E2F">
              <w:t xml:space="preserve"> ребенка с ТНР не соответствуют уровню получаемых знаний по адаптированной основной общеобразовательной программе для детей с тяжелыми нарушениями речи,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 xml:space="preserve"> 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lastRenderedPageBreak/>
              <w:t xml:space="preserve">Умения </w:t>
            </w:r>
            <w:r w:rsidRPr="00AF4E2F">
              <w:t>ребенка с ТНР не соответствуют требованиям обучения по адаптированной основной общеобразовательной программе для детей с тяжелыми нарушениями речи,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Навыки</w:t>
            </w:r>
            <w:r w:rsidRPr="00AF4E2F">
              <w:t xml:space="preserve"> ребенка с ТНР не соответствуют требованиям обучения по адаптированной основной общеобразовательной программе для детей с тяжелыми нарушениями речи,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55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</w:t>
            </w:r>
            <w:r w:rsidRPr="00AF4E2F">
              <w:t xml:space="preserve"> ребенка с нарушениями зрения не соответствуют уровню получаемых знаний по адаптированной основной общеобразовательной программе для детей с нарушениями зрения,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r w:rsidRPr="00AF4E2F">
              <w:rPr>
                <w:b/>
              </w:rPr>
              <w:t>или</w:t>
            </w:r>
            <w:r w:rsidRPr="00AF4E2F">
              <w:t xml:space="preserve"> 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Умения</w:t>
            </w:r>
            <w:r w:rsidRPr="00AF4E2F">
              <w:t xml:space="preserve"> ребенка с нарушениями зрения не соответствуют требованиям обучения по адаптированной основной общеобразовательной программе для детей с нарушениями зрения,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 xml:space="preserve">Навыки </w:t>
            </w:r>
            <w:r w:rsidRPr="00AF4E2F">
              <w:t>ребенка с нарушениями зрения не соответствуют требованиям обучения по адаптированной основной общеобразовательной программе для детей с нарушения зрениями,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4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</w:t>
            </w:r>
            <w:r w:rsidRPr="00AF4E2F">
              <w:t xml:space="preserve"> ребенка с нарушениями слуха не соответствуют уровню получаемых знаний по адаптированной основной общеобразовательной программе для детей с нарушениями слуха,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Умения</w:t>
            </w:r>
            <w:r w:rsidRPr="00AF4E2F">
              <w:t xml:space="preserve"> ребенка с нарушениями слуха не соответствуют требованиям обучения по адаптированной основной общеобразовательной программе для детей с нарушениями слуха,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Навыки</w:t>
            </w:r>
            <w:r w:rsidRPr="00AF4E2F">
              <w:t xml:space="preserve"> ребенка с нарушениями слуха не соответствуют требованиям обучения по адаптированной основной общеобразовательной программе для </w:t>
            </w:r>
            <w:r w:rsidRPr="00AF4E2F">
              <w:lastRenderedPageBreak/>
              <w:t>детей с нарушениями  слуха.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2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</w:t>
            </w:r>
            <w:r w:rsidRPr="00AF4E2F">
              <w:t xml:space="preserve"> ребенка с НОДА не соответствуют уровню получаемых знаний по адаптированной основной общеобразовательной программе для детей с НОДА,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Умения</w:t>
            </w:r>
            <w:r w:rsidRPr="00AF4E2F">
              <w:t xml:space="preserve"> ребенка с НОДА не соответствуют требованиям обучения по адаптированной основной общеобразовательной программе для детей с НОДА,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Навыки</w:t>
            </w:r>
            <w:r w:rsidRPr="00AF4E2F">
              <w:t xml:space="preserve"> ребенка с НОДА не соответствуют требованиям обучения по адаптированной основной общеобразовательной программе для детей с НОДА.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2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 xml:space="preserve">Знания </w:t>
            </w:r>
            <w:r w:rsidRPr="00AF4E2F">
              <w:t>ребенка с РАС не соответствуют уровню получаемых знаний по адаптированной основной общеобразовательной программе для детей с РАС,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Умения</w:t>
            </w:r>
            <w:r w:rsidRPr="00AF4E2F">
              <w:t xml:space="preserve"> ребенка с РАС не соответствуют требованиям обучения по адаптированной основной общеобразовательной программе для детей с РАС,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),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rPr>
                <w:b/>
              </w:rPr>
              <w:t>Навыки</w:t>
            </w:r>
            <w:r w:rsidRPr="00AF4E2F">
              <w:t xml:space="preserve"> ребенка с РАС не соответствуют требованиям обучения по адаптированной основной общеобразовательной программе для детей с РАС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(деменцией;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).</w:t>
            </w:r>
          </w:p>
        </w:tc>
      </w:tr>
      <w:tr w:rsidR="00AF4E2F" w:rsidRPr="00AF4E2F" w:rsidTr="00AF4E2F">
        <w:trPr>
          <w:trHeight w:val="12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Знания, умения и навыки</w:t>
            </w:r>
            <w:r w:rsidRPr="00AF4E2F">
              <w:t xml:space="preserve"> ребенка с сочетанными  нарушениями (ТНР/слуха/зрения/НОДА) не соответствуют требованиям усвоения адаптированной основной общеобразовательной программы для детей с ТНР/слуха/зрения/НОДА, обусловлено</w:t>
            </w:r>
            <w:r w:rsidRPr="00AF4E2F">
              <w:rPr>
                <w:b/>
              </w:rPr>
              <w:t xml:space="preserve"> </w:t>
            </w:r>
            <w:r w:rsidRPr="00AF4E2F">
              <w:t>деменцией; когнитивным расстройством; легким когнитивным расстройством</w:t>
            </w:r>
            <w:r w:rsidRPr="00AF4E2F">
              <w:rPr>
                <w:b/>
              </w:rPr>
              <w:t>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.81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Расстройства развития школьных навыков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(специфические расстройства чтения/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специфические расстройства развития арифметических навыков/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смешанное расстройство учебных навыков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(специфические расстройства развития моторной функции,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СДВГ)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счета,</w:t>
            </w:r>
            <w:r w:rsidRPr="00AF4E2F">
              <w:rPr>
                <w:b/>
              </w:rPr>
              <w:t xml:space="preserve"> </w:t>
            </w:r>
            <w:r w:rsidRPr="00AF4E2F">
              <w:t>обусловлено специфическими расстройствами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чтения,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 у ребенка с ТНР, обусловлено специфическими расстройства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 у ребенка с ТНР,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чтения у ребенка с ТНР,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 у ребенка с нарушениями зрения, обусловлено специфическими расстройства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письма, у ребенка с нарушениями зрения,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чтения у ребенка с нарушениями зрения,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 у ребенка с нарушениями слуха, обусловлено специфическими расстройства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 у ребенка с нарушениями слуха,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proofErr w:type="spellStart"/>
            <w:r w:rsidRPr="00AF4E2F">
              <w:lastRenderedPageBreak/>
              <w:t>Несформированность</w:t>
            </w:r>
            <w:proofErr w:type="spellEnd"/>
            <w:r w:rsidRPr="00AF4E2F">
              <w:t xml:space="preserve"> умений и навыков чтения у ребенка с нарушениями, слуха, 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счета, у ребенка с НОДА, обусловлено специфическими расстройства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письма, у ребенка с НОДА,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Pr>
              <w:rPr>
                <w:b/>
              </w:rPr>
            </w:pPr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чтения у ребенка с НОДА,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Оцениваются знания, умения, навыки.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навыка счета, у ребенка с нарушениями РАС, обусловлено специфическими расстройства развития арифметических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письма, у ребенка с нарушениями РАС, обусловлено смешанными расстройствами учебных навыков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proofErr w:type="spellStart"/>
            <w:r w:rsidRPr="00AF4E2F">
              <w:t>Несформированность</w:t>
            </w:r>
            <w:proofErr w:type="spellEnd"/>
            <w:r w:rsidRPr="00AF4E2F">
              <w:t xml:space="preserve"> умений и навыков чтения у ребенка с нарушениями РАС, обусловлено специфическими  расстройствами  чтения.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rPr>
                <w:b/>
              </w:rPr>
              <w:t>Знания, умения и навыки</w:t>
            </w:r>
            <w:r w:rsidRPr="00AF4E2F">
              <w:t xml:space="preserve"> ребенка с сочетанными нарушениями (ТНР/слуха/зрения/НОДА) не соответствуют требованиям усвоения адаптированной основной общеобразовательной программы для детей с ТНР/слуха/зрения/НОДА,  обусловлено расстройством  развития школьных навыков.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  <w:lang w:val="en-US"/>
              </w:rPr>
              <w:t>F.9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Нарушение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деятельности, обусловлено нарушением поведения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 навыки не соответствуют уровню усвоения основной общеобразовательной программы,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тяжелые нарушения  речи (ТНР)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ребенка с ТНР, обусловлено нарушением поведения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lastRenderedPageBreak/>
              <w:t>Знания, умения и  навыки ребенка с ТНР не соответствуют уровню усвоения основной образовательной программы,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зрения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у ребенка с нарушениями зрения, обусловлено нарушением поведения.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навыки ребенка с нарушениями  зрения не соответствуют требованиям усвоения адаптированной основной общеобразовательной программы для детей с нарушениями зрения,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слуха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у ребенка с нарушениями слуха, обусловлено нарушением поведения.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навыки ребенка с нарушениями  слуха не соответствуют требованиям усвоения адаптированной основной общеобразовательной программы для детей с нарушениями слуха,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нарушения опорно-двигательного аппарата (НОДА)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у ребенка с НОДА, обусловлено нарушением поведения.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навыки ребенка с НОДА не соответствуют требованиям усвоения адаптированной/основной образовательной программы для детей с НОДА,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расстройства аутистического спектра (РАС)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у ребенка с РАС, обусловлено нарушением поведения.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навыки ребенка с РАС не соответствуют требованиям усвоения адаптированной/основной образовательной программы для детей с РАС, обусловлено нарушением поведения.</w:t>
            </w:r>
          </w:p>
        </w:tc>
      </w:tr>
      <w:tr w:rsidR="00AF4E2F" w:rsidRPr="00AF4E2F" w:rsidTr="00AF4E2F">
        <w:trPr>
          <w:trHeight w:val="220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</w:pPr>
            <w:r w:rsidRPr="00AF4E2F">
              <w:t>Есть сочетанные нарушения: ТНР/</w:t>
            </w:r>
          </w:p>
          <w:p w:rsidR="00AF4E2F" w:rsidRPr="00AF4E2F" w:rsidRDefault="00AF4E2F" w:rsidP="00AF4E2F">
            <w:pPr>
              <w:widowControl w:val="0"/>
            </w:pPr>
            <w:r w:rsidRPr="00AF4E2F">
              <w:t>слуха/зрения/ НОДА/РАС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Низкая результативность учебной деятельности у ребенка с сочетанными нарушениями (ТНР/слуха/зрения/НОДА), обусловлено нарушением поведения.</w:t>
            </w:r>
          </w:p>
          <w:p w:rsidR="00AF4E2F" w:rsidRPr="00AF4E2F" w:rsidRDefault="00AF4E2F" w:rsidP="00AF4E2F">
            <w:pPr>
              <w:rPr>
                <w:b/>
              </w:rPr>
            </w:pPr>
            <w:r w:rsidRPr="00AF4E2F">
              <w:rPr>
                <w:b/>
              </w:rPr>
              <w:t>или</w:t>
            </w:r>
          </w:p>
          <w:p w:rsidR="00AF4E2F" w:rsidRPr="00AF4E2F" w:rsidRDefault="00AF4E2F" w:rsidP="00AF4E2F">
            <w:r w:rsidRPr="00AF4E2F">
              <w:t>Знания, умения и навыки ребенка с сочетанными  нарушениями (ТНР/ слуха/зрения/НОДА) не соответствуют требованиям усвоения адаптированной основной общеобразовательной программы для детей с ТНР/ слуха/зрения/НОДА , обусловлено нарушением поведения.</w:t>
            </w:r>
          </w:p>
        </w:tc>
      </w:tr>
      <w:tr w:rsidR="00AF4E2F" w:rsidRPr="00AF4E2F" w:rsidTr="00AF4E2F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Искаженное развитие.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РДА.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</w:rPr>
              <w:t>Типичный аутизм.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Отсутствие обучающего опыта умений и навыков.</w:t>
            </w:r>
          </w:p>
          <w:p w:rsidR="00AF4E2F" w:rsidRPr="00AF4E2F" w:rsidRDefault="00AF4E2F" w:rsidP="00AF4E2F">
            <w:pPr>
              <w:widowControl w:val="0"/>
              <w:jc w:val="center"/>
            </w:pPr>
          </w:p>
        </w:tc>
      </w:tr>
      <w:tr w:rsidR="00AF4E2F" w:rsidRPr="00AF4E2F" w:rsidTr="00AF4E2F">
        <w:trPr>
          <w:trHeight w:val="114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r w:rsidRPr="00AF4E2F">
              <w:rPr>
                <w:b/>
                <w:lang w:val="en-US"/>
              </w:rPr>
              <w:t>F</w:t>
            </w:r>
            <w:r w:rsidRPr="00AF4E2F">
              <w:rPr>
                <w:b/>
              </w:rPr>
              <w:t>.84.3</w:t>
            </w:r>
          </w:p>
          <w:p w:rsidR="00AF4E2F" w:rsidRPr="00AF4E2F" w:rsidRDefault="00AF4E2F" w:rsidP="00AF4E2F">
            <w:pPr>
              <w:widowControl w:val="0"/>
              <w:jc w:val="center"/>
              <w:rPr>
                <w:b/>
              </w:rPr>
            </w:pPr>
            <w:proofErr w:type="spellStart"/>
            <w:r w:rsidRPr="00AF4E2F">
              <w:rPr>
                <w:b/>
              </w:rPr>
              <w:t>Дезинтегративное</w:t>
            </w:r>
            <w:proofErr w:type="spellEnd"/>
            <w:r w:rsidRPr="00AF4E2F">
              <w:rPr>
                <w:b/>
              </w:rPr>
              <w:t xml:space="preserve"> расстройство детского возраста.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pPr>
              <w:widowControl w:val="0"/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E2F" w:rsidRPr="00AF4E2F" w:rsidRDefault="00AF4E2F" w:rsidP="00AF4E2F">
            <w:r w:rsidRPr="00AF4E2F">
              <w:t>Отсутствие обучающего опыта умений и навыков.</w:t>
            </w:r>
          </w:p>
          <w:p w:rsidR="00AF4E2F" w:rsidRPr="00AF4E2F" w:rsidRDefault="00AF4E2F" w:rsidP="00AF4E2F">
            <w:pPr>
              <w:widowControl w:val="0"/>
              <w:jc w:val="center"/>
            </w:pPr>
          </w:p>
        </w:tc>
      </w:tr>
    </w:tbl>
    <w:p w:rsidR="00AF4E2F" w:rsidRPr="00AF4E2F" w:rsidRDefault="00AF4E2F" w:rsidP="00AF4E2F"/>
    <w:p w:rsidR="00AF4E2F" w:rsidRDefault="00AF4E2F" w:rsidP="00AF4E2F">
      <w:pPr>
        <w:spacing w:line="360" w:lineRule="auto"/>
        <w:ind w:firstLine="360"/>
        <w:jc w:val="both"/>
        <w:rPr>
          <w:sz w:val="28"/>
          <w:szCs w:val="28"/>
        </w:rPr>
        <w:sectPr w:rsidR="00AF4E2F" w:rsidSect="00AF4E2F">
          <w:pgSz w:w="16838" w:h="11906" w:orient="landscape"/>
          <w:pgMar w:top="851" w:right="1134" w:bottom="1077" w:left="720" w:header="709" w:footer="709" w:gutter="0"/>
          <w:cols w:space="708"/>
          <w:docGrid w:linePitch="360"/>
        </w:sectPr>
      </w:pPr>
    </w:p>
    <w:p w:rsidR="00D12FBB" w:rsidRPr="00D12FBB" w:rsidRDefault="00D12FBB" w:rsidP="00D12FBB">
      <w:pPr>
        <w:jc w:val="center"/>
        <w:rPr>
          <w:b/>
          <w:sz w:val="28"/>
          <w:szCs w:val="28"/>
        </w:rPr>
      </w:pPr>
      <w:r w:rsidRPr="00D12FBB">
        <w:rPr>
          <w:b/>
          <w:sz w:val="28"/>
          <w:szCs w:val="28"/>
        </w:rPr>
        <w:lastRenderedPageBreak/>
        <w:t>Методические рекомендации по составлению</w:t>
      </w:r>
    </w:p>
    <w:p w:rsidR="00D12FBB" w:rsidRPr="00D12FBB" w:rsidRDefault="00D12FBB" w:rsidP="00D12FBB">
      <w:pPr>
        <w:jc w:val="center"/>
        <w:rPr>
          <w:b/>
          <w:sz w:val="28"/>
          <w:szCs w:val="28"/>
        </w:rPr>
      </w:pPr>
      <w:r w:rsidRPr="00D12FBB">
        <w:rPr>
          <w:b/>
          <w:sz w:val="28"/>
          <w:szCs w:val="28"/>
        </w:rPr>
        <w:t>индивидуального заключения учителем-логопедом ПМПК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В процессе организации деятельности учителей-логопедов в системе психолого-медико-педагогической комиссии возникают вопросы, связанные с дифференциальной диагностикой речевых нарушений, что создает определенные трудности при формулировании индивидуального логопедического заключения.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Учителя-логопеды, входящие в состав областного методического объединения, составили рекомендации по формулированию логопедического заключения. Данные методические рекомендации предлагаются к использованию учителями-логопедами территориальных ПМПК и ПМП-консилиумов образовательных организаций с целью единого подхода к постановке логопедических заключений на территории Мурманской области. 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В настоящее время логопедическая диагностика основана на существующих классификациях речевых нарушений: психолого-педагогической и клинико-педагогической.  </w:t>
      </w:r>
      <w:r w:rsidRPr="00D12FBB">
        <w:rPr>
          <w:i/>
          <w:sz w:val="28"/>
          <w:szCs w:val="28"/>
        </w:rPr>
        <w:t>Психолого-педагогическая классификация</w:t>
      </w:r>
      <w:r w:rsidRPr="00D12FBB">
        <w:rPr>
          <w:sz w:val="28"/>
          <w:szCs w:val="28"/>
        </w:rPr>
        <w:t xml:space="preserve"> ориентирована на выявление, прежде всего, речевой симптоматики (</w:t>
      </w:r>
      <w:proofErr w:type="spellStart"/>
      <w:r w:rsidRPr="00D12FBB">
        <w:rPr>
          <w:sz w:val="28"/>
          <w:szCs w:val="28"/>
        </w:rPr>
        <w:t>симптомологический</w:t>
      </w:r>
      <w:proofErr w:type="spellEnd"/>
      <w:r w:rsidRPr="00D12FBB">
        <w:rPr>
          <w:sz w:val="28"/>
          <w:szCs w:val="28"/>
        </w:rPr>
        <w:t xml:space="preserve"> уровень) на основе психолого-лингвистических критериев. 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12FBB">
        <w:rPr>
          <w:sz w:val="28"/>
          <w:szCs w:val="28"/>
        </w:rPr>
        <w:t>Симптомологический</w:t>
      </w:r>
      <w:proofErr w:type="spellEnd"/>
      <w:r w:rsidRPr="00D12FBB">
        <w:rPr>
          <w:sz w:val="28"/>
          <w:szCs w:val="28"/>
        </w:rPr>
        <w:t xml:space="preserve"> уровень анализа речевых нарушений позволяет описать внешние симптомы недоразвития языка (речи) у детей, выявить нарушенные компоненты речи (общее недоразвитие, фонетико-фонематическое недоразвитие и т.д.). Таким образом, определение </w:t>
      </w:r>
      <w:proofErr w:type="spellStart"/>
      <w:r w:rsidRPr="00D12FBB">
        <w:rPr>
          <w:sz w:val="28"/>
          <w:szCs w:val="28"/>
        </w:rPr>
        <w:t>симптомологического</w:t>
      </w:r>
      <w:proofErr w:type="spellEnd"/>
      <w:r w:rsidRPr="00D12FBB">
        <w:rPr>
          <w:sz w:val="28"/>
          <w:szCs w:val="28"/>
        </w:rPr>
        <w:t xml:space="preserve"> уровня нарушений речи решает, прежде всего, практические задачи и используется при разработке методов логопедического воздействия. </w:t>
      </w:r>
    </w:p>
    <w:p w:rsid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На основе этой классификации учитель-логопед находит общие проявления дефекта при разных формах нарушений речи у детей, определяет частные проявления и на их основе строит коррекционный процесс. В данной классификации не выделяются, как самостоятельные, нарушения чтения и письма. 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Они рассматриваются в составе фонетико-фонематического и общего недоразвития речи как системные, отсроченные последствия. 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i/>
          <w:sz w:val="28"/>
          <w:szCs w:val="28"/>
        </w:rPr>
        <w:lastRenderedPageBreak/>
        <w:t>Клинико-педагогическая классификация</w:t>
      </w:r>
      <w:r w:rsidRPr="00D12FBB">
        <w:rPr>
          <w:sz w:val="28"/>
          <w:szCs w:val="28"/>
        </w:rPr>
        <w:t xml:space="preserve"> строго не соотнесена с клиническими синдромами. Она акцентирует внимание на тех нарушениях, которые должны стать объектом логопедического воздействия, и ориентирована на коррекцию дефектов речи, разработку дифференцированного подхода к их преодолению. В этой классификации учитываются, прежде всего, анатомо-физиологические механизмы речевого расстройства, что позволяет раскрыть нарушение в целом и определить, в каких случаях необходимо только логопедическое воздействие, а в каких – комплексное медико-педагогическое.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Указанные классификации рассматривают речевые расстройства в различных аспектах. Но вместе с тем данные той и другой классификации дополняют друг друга и служат общим задачам. В процессе логопедической работы важно </w:t>
      </w:r>
      <w:proofErr w:type="gramStart"/>
      <w:r w:rsidRPr="00D12FBB">
        <w:rPr>
          <w:sz w:val="28"/>
          <w:szCs w:val="28"/>
        </w:rPr>
        <w:t>учитывать</w:t>
      </w:r>
      <w:proofErr w:type="gramEnd"/>
      <w:r w:rsidRPr="00D12FBB">
        <w:rPr>
          <w:sz w:val="28"/>
          <w:szCs w:val="28"/>
        </w:rPr>
        <w:t xml:space="preserve"> как уровень </w:t>
      </w:r>
      <w:proofErr w:type="spellStart"/>
      <w:r w:rsidRPr="00D12FBB">
        <w:rPr>
          <w:sz w:val="28"/>
          <w:szCs w:val="28"/>
        </w:rPr>
        <w:t>несформированности</w:t>
      </w:r>
      <w:proofErr w:type="spellEnd"/>
      <w:r w:rsidRPr="00D12FBB">
        <w:rPr>
          <w:sz w:val="28"/>
          <w:szCs w:val="28"/>
        </w:rPr>
        <w:t xml:space="preserve"> речи, нарушенные компоненты речи, так и механизмы, формы речевых нарушений. Единство этих двух аспектов логопедической диагностики дает возможность более дифференцированно корригировать нарушения речи.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Логопедическая диагностика должна идти от общего к частному: от выявления комплекса речевых симптомов к уточнению механизмов речевой патологии, к уточнению взаимодействия между речевой и неречевой симптоматикой, к определению структуры речевого дефекта (Р.И. </w:t>
      </w:r>
      <w:proofErr w:type="spellStart"/>
      <w:r w:rsidRPr="00D12FBB">
        <w:rPr>
          <w:sz w:val="28"/>
          <w:szCs w:val="28"/>
        </w:rPr>
        <w:t>Лалаева</w:t>
      </w:r>
      <w:proofErr w:type="spellEnd"/>
      <w:r w:rsidRPr="00D12FBB">
        <w:rPr>
          <w:sz w:val="28"/>
          <w:szCs w:val="28"/>
        </w:rPr>
        <w:t xml:space="preserve">). 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Таким образом, при формулировании первой части логопедического заключения необходимо указать внешние симптомы недоразвития речи у детей, выявить нарушенные компоненты речи (психолого-педагогическую классификация). При формулировании второй части логопедического заключения необходимо уточнить механизм речевой патологии и определить структуру речевого дефекта (клинико-педагогическая классификация).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12FBB">
        <w:rPr>
          <w:i/>
          <w:sz w:val="28"/>
          <w:szCs w:val="28"/>
        </w:rPr>
        <w:t>В логопедическом заключении для детей школьного возраста указываются: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1. Нарушения устной речи (если есть).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2. Нарушения письменной речи (виды </w:t>
      </w:r>
      <w:proofErr w:type="spellStart"/>
      <w:r w:rsidRPr="00D12FBB">
        <w:rPr>
          <w:sz w:val="28"/>
          <w:szCs w:val="28"/>
        </w:rPr>
        <w:t>дисграфии</w:t>
      </w:r>
      <w:proofErr w:type="spellEnd"/>
      <w:r w:rsidRPr="00D12FBB">
        <w:rPr>
          <w:sz w:val="28"/>
          <w:szCs w:val="28"/>
        </w:rPr>
        <w:t xml:space="preserve">, </w:t>
      </w:r>
      <w:proofErr w:type="spellStart"/>
      <w:r w:rsidRPr="00D12FBB">
        <w:rPr>
          <w:sz w:val="28"/>
          <w:szCs w:val="28"/>
        </w:rPr>
        <w:t>дислексии</w:t>
      </w:r>
      <w:proofErr w:type="spellEnd"/>
      <w:r w:rsidRPr="00D12FBB">
        <w:rPr>
          <w:sz w:val="28"/>
          <w:szCs w:val="28"/>
        </w:rPr>
        <w:t xml:space="preserve">, (по Р.И. </w:t>
      </w:r>
      <w:proofErr w:type="spellStart"/>
      <w:r w:rsidRPr="00D12FBB">
        <w:rPr>
          <w:sz w:val="28"/>
          <w:szCs w:val="28"/>
        </w:rPr>
        <w:t>Лалаевой</w:t>
      </w:r>
      <w:proofErr w:type="spellEnd"/>
      <w:r w:rsidRPr="00D12FBB">
        <w:rPr>
          <w:sz w:val="28"/>
          <w:szCs w:val="28"/>
        </w:rPr>
        <w:t>)).</w:t>
      </w:r>
    </w:p>
    <w:p w:rsidR="00D12FBB" w:rsidRPr="00D12FBB" w:rsidRDefault="00D12FBB" w:rsidP="00D12FBB">
      <w:pPr>
        <w:spacing w:line="360" w:lineRule="auto"/>
        <w:jc w:val="both"/>
        <w:rPr>
          <w:i/>
          <w:sz w:val="28"/>
          <w:szCs w:val="28"/>
        </w:rPr>
      </w:pPr>
      <w:r w:rsidRPr="00D12FBB">
        <w:rPr>
          <w:i/>
          <w:sz w:val="28"/>
          <w:szCs w:val="28"/>
        </w:rPr>
        <w:t>Нарушения процесса чтения: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Фонематическая </w:t>
      </w:r>
      <w:proofErr w:type="spellStart"/>
      <w:r w:rsidRPr="00D12FBB">
        <w:rPr>
          <w:sz w:val="28"/>
          <w:szCs w:val="28"/>
        </w:rPr>
        <w:t>дислексия</w:t>
      </w:r>
      <w:proofErr w:type="spellEnd"/>
      <w:r w:rsidRPr="00D12FBB">
        <w:rPr>
          <w:sz w:val="28"/>
          <w:szCs w:val="28"/>
        </w:rPr>
        <w:t xml:space="preserve"> (нарушение чтения, связанное с недоразвитием фонематического восприятия)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lastRenderedPageBreak/>
        <w:t xml:space="preserve">- </w:t>
      </w:r>
      <w:proofErr w:type="spellStart"/>
      <w:r w:rsidRPr="00D12FBB">
        <w:rPr>
          <w:sz w:val="28"/>
          <w:szCs w:val="28"/>
        </w:rPr>
        <w:t>Аграмматическая</w:t>
      </w:r>
      <w:proofErr w:type="spellEnd"/>
      <w:r w:rsidRPr="00D12FBB">
        <w:rPr>
          <w:sz w:val="28"/>
          <w:szCs w:val="28"/>
        </w:rPr>
        <w:t xml:space="preserve"> </w:t>
      </w:r>
      <w:proofErr w:type="spellStart"/>
      <w:r w:rsidRPr="00D12FBB">
        <w:rPr>
          <w:sz w:val="28"/>
          <w:szCs w:val="28"/>
        </w:rPr>
        <w:t>дислексия</w:t>
      </w:r>
      <w:proofErr w:type="spellEnd"/>
      <w:r w:rsidRPr="00D12FBB">
        <w:rPr>
          <w:sz w:val="28"/>
          <w:szCs w:val="28"/>
        </w:rPr>
        <w:t xml:space="preserve"> (недоразвитие грамматического строя речи, морфологических и синтаксических обобщений). Чаще всего у детей с ОНР и СНР.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</w:t>
      </w:r>
      <w:proofErr w:type="spellStart"/>
      <w:r w:rsidRPr="00D12FBB">
        <w:rPr>
          <w:sz w:val="28"/>
          <w:szCs w:val="28"/>
        </w:rPr>
        <w:t>Мнестическая</w:t>
      </w:r>
      <w:proofErr w:type="spellEnd"/>
      <w:r w:rsidRPr="00D12FBB">
        <w:rPr>
          <w:sz w:val="28"/>
          <w:szCs w:val="28"/>
        </w:rPr>
        <w:t xml:space="preserve"> </w:t>
      </w:r>
      <w:proofErr w:type="spellStart"/>
      <w:r w:rsidRPr="00D12FBB">
        <w:rPr>
          <w:sz w:val="28"/>
          <w:szCs w:val="28"/>
        </w:rPr>
        <w:t>дислексия</w:t>
      </w:r>
      <w:proofErr w:type="spellEnd"/>
      <w:r w:rsidRPr="00D12FBB">
        <w:rPr>
          <w:sz w:val="28"/>
          <w:szCs w:val="28"/>
        </w:rPr>
        <w:t xml:space="preserve"> (трудности в усвоении букв, их недифференцированные замены, нарушение ассоциации между зрительным образом буквы и произносимым звуком).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Семантическая </w:t>
      </w:r>
      <w:proofErr w:type="spellStart"/>
      <w:r w:rsidRPr="00D12FBB">
        <w:rPr>
          <w:sz w:val="28"/>
          <w:szCs w:val="28"/>
        </w:rPr>
        <w:t>дислексия</w:t>
      </w:r>
      <w:proofErr w:type="spellEnd"/>
      <w:r w:rsidRPr="00D12FBB">
        <w:rPr>
          <w:sz w:val="28"/>
          <w:szCs w:val="28"/>
        </w:rPr>
        <w:t xml:space="preserve"> (нарушение понимания прочитанных слов).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Оптическая </w:t>
      </w:r>
      <w:proofErr w:type="spellStart"/>
      <w:r w:rsidRPr="00D12FBB">
        <w:rPr>
          <w:sz w:val="28"/>
          <w:szCs w:val="28"/>
        </w:rPr>
        <w:t>дислексия</w:t>
      </w:r>
      <w:proofErr w:type="spellEnd"/>
      <w:r w:rsidRPr="00D12FBB">
        <w:rPr>
          <w:sz w:val="28"/>
          <w:szCs w:val="28"/>
        </w:rPr>
        <w:t xml:space="preserve"> (сложности усвоения оптически сходных букв и их недифференцированных заменах).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i/>
          <w:sz w:val="28"/>
          <w:szCs w:val="28"/>
        </w:rPr>
        <w:t xml:space="preserve">Классификация </w:t>
      </w:r>
      <w:proofErr w:type="spellStart"/>
      <w:r w:rsidRPr="00D12FBB">
        <w:rPr>
          <w:i/>
          <w:sz w:val="28"/>
          <w:szCs w:val="28"/>
        </w:rPr>
        <w:t>дисграфии</w:t>
      </w:r>
      <w:proofErr w:type="spellEnd"/>
      <w:r w:rsidRPr="00D12FBB">
        <w:rPr>
          <w:sz w:val="28"/>
          <w:szCs w:val="28"/>
        </w:rPr>
        <w:t xml:space="preserve"> с учетом </w:t>
      </w:r>
      <w:proofErr w:type="spellStart"/>
      <w:r w:rsidRPr="00D12FBB">
        <w:rPr>
          <w:sz w:val="28"/>
          <w:szCs w:val="28"/>
        </w:rPr>
        <w:t>несформированности</w:t>
      </w:r>
      <w:proofErr w:type="spellEnd"/>
      <w:r w:rsidRPr="00D12FBB">
        <w:rPr>
          <w:sz w:val="28"/>
          <w:szCs w:val="28"/>
        </w:rPr>
        <w:t xml:space="preserve"> определенных операций письма, разработанная сотрудниками кафедры логопедии РГПУ им. А.И. Герцена: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</w:t>
      </w:r>
      <w:proofErr w:type="spellStart"/>
      <w:r w:rsidRPr="00D12FBB">
        <w:rPr>
          <w:sz w:val="28"/>
          <w:szCs w:val="28"/>
        </w:rPr>
        <w:t>Артикуляторно</w:t>
      </w:r>
      <w:proofErr w:type="spellEnd"/>
      <w:r w:rsidRPr="00D12FBB">
        <w:rPr>
          <w:sz w:val="28"/>
          <w:szCs w:val="28"/>
        </w:rPr>
        <w:t xml:space="preserve">-акустическая </w:t>
      </w:r>
      <w:proofErr w:type="spellStart"/>
      <w:r w:rsidRPr="00D12FBB">
        <w:rPr>
          <w:sz w:val="28"/>
          <w:szCs w:val="28"/>
        </w:rPr>
        <w:t>дисграфия</w:t>
      </w:r>
      <w:proofErr w:type="spellEnd"/>
      <w:r w:rsidRPr="00D12FBB">
        <w:rPr>
          <w:sz w:val="28"/>
          <w:szCs w:val="28"/>
        </w:rPr>
        <w:t xml:space="preserve"> (обусловлена неправильным произношением звуков речи или </w:t>
      </w:r>
      <w:proofErr w:type="spellStart"/>
      <w:r w:rsidRPr="00D12FBB">
        <w:rPr>
          <w:sz w:val="28"/>
          <w:szCs w:val="28"/>
        </w:rPr>
        <w:t>несформированностью</w:t>
      </w:r>
      <w:proofErr w:type="spellEnd"/>
      <w:r w:rsidRPr="00D12FBB">
        <w:rPr>
          <w:sz w:val="28"/>
          <w:szCs w:val="28"/>
        </w:rPr>
        <w:t xml:space="preserve"> кинестетических образов звуков).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Акустическая </w:t>
      </w:r>
      <w:proofErr w:type="spellStart"/>
      <w:r w:rsidRPr="00D12FBB">
        <w:rPr>
          <w:sz w:val="28"/>
          <w:szCs w:val="28"/>
        </w:rPr>
        <w:t>дисграфия</w:t>
      </w:r>
      <w:proofErr w:type="spellEnd"/>
      <w:r w:rsidRPr="00D12FBB">
        <w:rPr>
          <w:sz w:val="28"/>
          <w:szCs w:val="28"/>
        </w:rPr>
        <w:t xml:space="preserve"> (обусловлена нарушениями фонемного распознавания дифференциации фонем).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</w:t>
      </w:r>
      <w:proofErr w:type="spellStart"/>
      <w:r w:rsidRPr="00D12FBB">
        <w:rPr>
          <w:sz w:val="28"/>
          <w:szCs w:val="28"/>
        </w:rPr>
        <w:t>Дисграфия</w:t>
      </w:r>
      <w:proofErr w:type="spellEnd"/>
      <w:r w:rsidRPr="00D12FBB">
        <w:rPr>
          <w:sz w:val="28"/>
          <w:szCs w:val="28"/>
        </w:rPr>
        <w:t xml:space="preserve"> на почве нарушения языкового анализа и синтеза (нарушения слухового и фонематического анализа и синтеза).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</w:t>
      </w:r>
      <w:proofErr w:type="spellStart"/>
      <w:r w:rsidRPr="00D12FBB">
        <w:rPr>
          <w:sz w:val="28"/>
          <w:szCs w:val="28"/>
        </w:rPr>
        <w:t>Аграмматическая</w:t>
      </w:r>
      <w:proofErr w:type="spellEnd"/>
      <w:r w:rsidRPr="00D12FBB">
        <w:rPr>
          <w:sz w:val="28"/>
          <w:szCs w:val="28"/>
        </w:rPr>
        <w:t xml:space="preserve"> </w:t>
      </w:r>
      <w:proofErr w:type="spellStart"/>
      <w:r w:rsidRPr="00D12FBB">
        <w:rPr>
          <w:sz w:val="28"/>
          <w:szCs w:val="28"/>
        </w:rPr>
        <w:t>дисграфия</w:t>
      </w:r>
      <w:proofErr w:type="spellEnd"/>
      <w:r w:rsidRPr="00D12FBB">
        <w:rPr>
          <w:sz w:val="28"/>
          <w:szCs w:val="28"/>
        </w:rPr>
        <w:t xml:space="preserve"> (</w:t>
      </w:r>
      <w:proofErr w:type="spellStart"/>
      <w:r w:rsidRPr="00D12FBB">
        <w:rPr>
          <w:sz w:val="28"/>
          <w:szCs w:val="28"/>
        </w:rPr>
        <w:t>несформированность</w:t>
      </w:r>
      <w:proofErr w:type="spellEnd"/>
      <w:r w:rsidRPr="00D12FBB">
        <w:rPr>
          <w:sz w:val="28"/>
          <w:szCs w:val="28"/>
        </w:rPr>
        <w:t xml:space="preserve"> лексико-грамматического строя речи).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Оптическая </w:t>
      </w:r>
      <w:proofErr w:type="spellStart"/>
      <w:r w:rsidRPr="00D12FBB">
        <w:rPr>
          <w:sz w:val="28"/>
          <w:szCs w:val="28"/>
        </w:rPr>
        <w:t>дисграфия</w:t>
      </w:r>
      <w:proofErr w:type="spellEnd"/>
      <w:r w:rsidRPr="00D12FBB">
        <w:rPr>
          <w:sz w:val="28"/>
          <w:szCs w:val="28"/>
        </w:rPr>
        <w:t xml:space="preserve"> (</w:t>
      </w:r>
      <w:proofErr w:type="spellStart"/>
      <w:r w:rsidRPr="00D12FBB">
        <w:rPr>
          <w:sz w:val="28"/>
          <w:szCs w:val="28"/>
        </w:rPr>
        <w:t>несфрмированность</w:t>
      </w:r>
      <w:proofErr w:type="spellEnd"/>
      <w:r w:rsidRPr="00D12FBB">
        <w:rPr>
          <w:sz w:val="28"/>
          <w:szCs w:val="28"/>
        </w:rPr>
        <w:t xml:space="preserve"> зрительно-пространственных функций).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Особую трудность в постановке логопедического заключения вызывают такие категории детей, как дети с билингвизмом и дети различных нозологических групп.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билингвизмом.   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  <w:u w:val="single"/>
        </w:rPr>
      </w:pPr>
      <w:r w:rsidRPr="00D12FBB">
        <w:rPr>
          <w:b/>
          <w:sz w:val="28"/>
          <w:szCs w:val="28"/>
        </w:rPr>
        <w:t xml:space="preserve"> </w:t>
      </w:r>
      <w:r w:rsidRPr="00D12FBB">
        <w:rPr>
          <w:iCs/>
          <w:sz w:val="28"/>
          <w:szCs w:val="28"/>
          <w:u w:val="single"/>
        </w:rPr>
        <w:t>Дошкольный возраст: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  <w:u w:val="single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средств русского языка у ребенка с билингвизмом.</w:t>
      </w:r>
      <w:r w:rsidRPr="00D12FBB">
        <w:rPr>
          <w:sz w:val="28"/>
          <w:szCs w:val="28"/>
        </w:rPr>
        <w:br/>
      </w:r>
      <w:r w:rsidRPr="00D12FBB">
        <w:rPr>
          <w:iCs/>
          <w:sz w:val="28"/>
          <w:szCs w:val="28"/>
          <w:u w:val="single"/>
        </w:rPr>
        <w:t>Школьный возраст: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lastRenderedPageBreak/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средств русского языка.  Трудности в овладении процессами чтения и письма у ребенка с билингвизмом.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средств русского языка. Нарушение формирования процессов чтения и письма у ребенка с билингвизмом.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средств русского языка, нарушения процессов чтения и письма, у ребенка с билингвизмом.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нарушением слуха.</w:t>
      </w:r>
    </w:p>
    <w:p w:rsidR="00D12FBB" w:rsidRPr="00D12FBB" w:rsidRDefault="00D12FBB" w:rsidP="00D12FBB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D12FBB">
        <w:rPr>
          <w:iCs/>
          <w:sz w:val="28"/>
          <w:szCs w:val="28"/>
          <w:u w:val="single"/>
        </w:rPr>
        <w:t>Дошкольный возраст: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iCs/>
          <w:sz w:val="28"/>
          <w:szCs w:val="28"/>
        </w:rPr>
        <w:t>- Нарушения формирования языковых средств у ребенка с нарушением слуха.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языковых средств у ребенка с нарушением слуха.</w:t>
      </w:r>
    </w:p>
    <w:p w:rsidR="00D12FBB" w:rsidRPr="00D12FBB" w:rsidRDefault="00D12FBB" w:rsidP="00D12FBB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D12FBB">
        <w:rPr>
          <w:iCs/>
          <w:sz w:val="28"/>
          <w:szCs w:val="28"/>
          <w:u w:val="single"/>
        </w:rPr>
        <w:t>Школьный возраст: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языковых средств у ребенка </w:t>
      </w:r>
      <w:proofErr w:type="gramStart"/>
      <w:r w:rsidRPr="00D12FBB">
        <w:rPr>
          <w:sz w:val="28"/>
          <w:szCs w:val="28"/>
        </w:rPr>
        <w:t>с  нарушением</w:t>
      </w:r>
      <w:proofErr w:type="gramEnd"/>
      <w:r w:rsidRPr="00D12FBB">
        <w:rPr>
          <w:sz w:val="28"/>
          <w:szCs w:val="28"/>
        </w:rPr>
        <w:t xml:space="preserve"> слуха. Трудности в овладении процессами чтения и письма. 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языковых средств у ребенка с нарушением слуха. Нарушения процессов формирования чтения и письма.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- Недостаточная </w:t>
      </w:r>
      <w:proofErr w:type="spellStart"/>
      <w:r w:rsidRPr="00D12FBB">
        <w:rPr>
          <w:sz w:val="28"/>
          <w:szCs w:val="28"/>
        </w:rPr>
        <w:t>сформированность</w:t>
      </w:r>
      <w:proofErr w:type="spellEnd"/>
      <w:r w:rsidRPr="00D12FBB">
        <w:rPr>
          <w:sz w:val="28"/>
          <w:szCs w:val="28"/>
        </w:rPr>
        <w:t xml:space="preserve"> языковых средств у ребенка с нарушением слуха. Нарушения процессов чтения и письма.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</w:t>
      </w:r>
      <w:proofErr w:type="spellStart"/>
      <w:r w:rsidRPr="00D12FBB">
        <w:rPr>
          <w:b/>
          <w:sz w:val="28"/>
          <w:szCs w:val="28"/>
        </w:rPr>
        <w:t>кохлеарным</w:t>
      </w:r>
      <w:proofErr w:type="spellEnd"/>
      <w:r w:rsidRPr="00D12FBB">
        <w:rPr>
          <w:b/>
          <w:sz w:val="28"/>
          <w:szCs w:val="28"/>
        </w:rPr>
        <w:t xml:space="preserve"> </w:t>
      </w:r>
      <w:proofErr w:type="spellStart"/>
      <w:r w:rsidRPr="00D12FBB">
        <w:rPr>
          <w:b/>
          <w:sz w:val="28"/>
          <w:szCs w:val="28"/>
        </w:rPr>
        <w:t>имплантом</w:t>
      </w:r>
      <w:proofErr w:type="spellEnd"/>
      <w:r w:rsidRPr="00D12FBB">
        <w:rPr>
          <w:b/>
          <w:sz w:val="28"/>
          <w:szCs w:val="28"/>
        </w:rPr>
        <w:t>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Формулировки для детей дошкольного и школьного возраста будут такие же, как и у детей с нарушением слуха. Вместо фразы «у ребенка с нарушением слуха» в логопедическом заключении указываем «у ребенка с </w:t>
      </w:r>
      <w:proofErr w:type="spellStart"/>
      <w:r w:rsidRPr="00D12FBB">
        <w:rPr>
          <w:sz w:val="28"/>
          <w:szCs w:val="28"/>
        </w:rPr>
        <w:t>кохлеарным</w:t>
      </w:r>
      <w:proofErr w:type="spellEnd"/>
      <w:r w:rsidRPr="00D12FBB">
        <w:rPr>
          <w:sz w:val="28"/>
          <w:szCs w:val="28"/>
        </w:rPr>
        <w:t xml:space="preserve"> </w:t>
      </w:r>
      <w:proofErr w:type="spellStart"/>
      <w:r w:rsidRPr="00D12FBB">
        <w:rPr>
          <w:sz w:val="28"/>
          <w:szCs w:val="28"/>
        </w:rPr>
        <w:t>имплантом</w:t>
      </w:r>
      <w:proofErr w:type="spellEnd"/>
      <w:r w:rsidRPr="00D12FBB">
        <w:rPr>
          <w:sz w:val="28"/>
          <w:szCs w:val="28"/>
        </w:rPr>
        <w:t>».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нарушением зрения.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Для детей дошкольного и школьного возраста с нарушением зрения логично использовать формулировки психолого-педагогической классификации нарушений речи, указывая при этом специфику данной нозологической группы и состояние интеллекта.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lastRenderedPageBreak/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нарушением опорно-двигательного аппарата.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Для детей дошкольного и школьного возраста с нарушением ОДА логично использовать формулировки психолого-педагогической классификации нарушений речи, указывая при этом специфику данной нозологической группы и состояние интеллекта.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2FBB">
        <w:rPr>
          <w:sz w:val="28"/>
          <w:szCs w:val="28"/>
        </w:rPr>
        <w:t xml:space="preserve">Примерные </w:t>
      </w:r>
      <w:r w:rsidRPr="00D12FBB">
        <w:rPr>
          <w:b/>
          <w:sz w:val="28"/>
          <w:szCs w:val="28"/>
        </w:rPr>
        <w:t xml:space="preserve">формулировки индивидуальных логопедических </w:t>
      </w:r>
      <w:proofErr w:type="gramStart"/>
      <w:r w:rsidRPr="00D12FBB">
        <w:rPr>
          <w:b/>
          <w:sz w:val="28"/>
          <w:szCs w:val="28"/>
        </w:rPr>
        <w:t>заключений  для</w:t>
      </w:r>
      <w:proofErr w:type="gramEnd"/>
      <w:r w:rsidRPr="00D12FBB">
        <w:rPr>
          <w:b/>
          <w:sz w:val="28"/>
          <w:szCs w:val="28"/>
        </w:rPr>
        <w:t xml:space="preserve"> детей с расстройствами аутистического спектра.</w:t>
      </w: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Для детей дошкольного и школьного возраста с РАС логично использовать формулировки психолого-педагогической классификации нарушений речи, указывая при этом специфику данной нозологической группы и состояние интеллекта, отмечая при этом «Нарушение коммуникативной функции у </w:t>
      </w:r>
      <w:proofErr w:type="gramStart"/>
      <w:r w:rsidRPr="00D12FBB">
        <w:rPr>
          <w:sz w:val="28"/>
          <w:szCs w:val="28"/>
        </w:rPr>
        <w:t>ребенка  с</w:t>
      </w:r>
      <w:proofErr w:type="gramEnd"/>
      <w:r w:rsidRPr="00D12FBB">
        <w:rPr>
          <w:sz w:val="28"/>
          <w:szCs w:val="28"/>
        </w:rPr>
        <w:t xml:space="preserve"> расстройствами аутистического спектра».</w:t>
      </w:r>
    </w:p>
    <w:p w:rsidR="00D12FBB" w:rsidRP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>В составе психолого-медико-педагогической комиссии учитель-логопед формулирует логопедическое заключение как составную неотъемлемую часть коллегиального заключения, обязательно при этом, опираясь на заключение психиатра и учитывая обследования других специалистов (учителя-дефектолога, педагога-психолога).</w:t>
      </w:r>
    </w:p>
    <w:p w:rsidR="00D12FBB" w:rsidRDefault="00D12FBB" w:rsidP="00D12FBB">
      <w:pPr>
        <w:spacing w:line="360" w:lineRule="auto"/>
        <w:ind w:firstLine="708"/>
        <w:jc w:val="both"/>
        <w:rPr>
          <w:sz w:val="28"/>
          <w:szCs w:val="28"/>
        </w:rPr>
      </w:pPr>
      <w:r w:rsidRPr="00D12FBB">
        <w:rPr>
          <w:sz w:val="28"/>
          <w:szCs w:val="28"/>
        </w:rPr>
        <w:t xml:space="preserve">Основная цель коллегиального обследования заключается в определении образовательного маршрута и специальных образовательных условий для ребенка. Таким образом, для логопедического заключения, как составной части коллегиального заключения ПМПК, достаточно краткой формулировки.  </w:t>
      </w: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E91927" w:rsidRDefault="00E91927" w:rsidP="00D12FBB">
      <w:pPr>
        <w:spacing w:line="360" w:lineRule="auto"/>
        <w:ind w:firstLine="708"/>
        <w:jc w:val="both"/>
        <w:rPr>
          <w:sz w:val="28"/>
          <w:szCs w:val="28"/>
        </w:rPr>
      </w:pPr>
    </w:p>
    <w:p w:rsidR="00664482" w:rsidRDefault="00664482" w:rsidP="00D12FBB">
      <w:pPr>
        <w:spacing w:line="360" w:lineRule="auto"/>
        <w:ind w:firstLine="708"/>
        <w:jc w:val="both"/>
        <w:rPr>
          <w:sz w:val="28"/>
          <w:szCs w:val="28"/>
        </w:rPr>
        <w:sectPr w:rsidR="00664482" w:rsidSect="00E91927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64482" w:rsidRPr="00664482" w:rsidRDefault="00664482" w:rsidP="00664482">
      <w:pPr>
        <w:jc w:val="center"/>
        <w:rPr>
          <w:b/>
          <w:sz w:val="28"/>
          <w:szCs w:val="28"/>
        </w:rPr>
      </w:pPr>
      <w:r w:rsidRPr="00664482">
        <w:rPr>
          <w:b/>
          <w:sz w:val="28"/>
          <w:szCs w:val="28"/>
        </w:rPr>
        <w:lastRenderedPageBreak/>
        <w:t>Примерные рекомендации по составлению индивидуального заключения учителем-логопедом</w:t>
      </w:r>
    </w:p>
    <w:p w:rsidR="00664482" w:rsidRPr="00664482" w:rsidRDefault="00664482" w:rsidP="00664482">
      <w:pPr>
        <w:jc w:val="center"/>
        <w:rPr>
          <w:b/>
          <w:sz w:val="28"/>
          <w:szCs w:val="28"/>
        </w:rPr>
      </w:pPr>
    </w:p>
    <w:p w:rsidR="00664482" w:rsidRPr="00664482" w:rsidRDefault="00664482" w:rsidP="00664482"/>
    <w:tbl>
      <w:tblPr>
        <w:tblW w:w="149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1160"/>
      </w:tblGrid>
      <w:tr w:rsidR="00664482" w:rsidRPr="00664482" w:rsidTr="0097642D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664482">
              <w:rPr>
                <w:b/>
                <w:bCs/>
                <w:sz w:val="28"/>
              </w:rPr>
              <w:t>Возраст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664482">
              <w:rPr>
                <w:b/>
                <w:bCs/>
                <w:sz w:val="28"/>
              </w:rPr>
              <w:t>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664482">
              <w:rPr>
                <w:b/>
                <w:bCs/>
                <w:sz w:val="28"/>
              </w:rPr>
              <w:t>Психиатр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</w:rPr>
            </w:pPr>
            <w:r w:rsidRPr="00664482">
              <w:rPr>
                <w:b/>
                <w:sz w:val="28"/>
              </w:rPr>
              <w:t>Учитель-логопед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</w:rPr>
            </w:pPr>
          </w:p>
        </w:tc>
      </w:tr>
      <w:tr w:rsidR="00664482" w:rsidRPr="00664482" w:rsidTr="0097642D">
        <w:trPr>
          <w:trHeight w:val="321"/>
        </w:trPr>
        <w:tc>
          <w:tcPr>
            <w:tcW w:w="1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</w:rPr>
            </w:pPr>
            <w:r w:rsidRPr="00664482">
              <w:rPr>
                <w:b/>
                <w:sz w:val="28"/>
              </w:rPr>
              <w:t>Дети школьного возраста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outlineLvl w:val="1"/>
              <w:rPr>
                <w:b/>
                <w:bCs/>
                <w:sz w:val="28"/>
              </w:rPr>
            </w:pPr>
            <w:r w:rsidRPr="00664482">
              <w:rPr>
                <w:b/>
                <w:bCs/>
                <w:sz w:val="28"/>
              </w:rPr>
              <w:t>Дети школьного возраста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 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Речевое развитие соответствует условно-возрастной норме. Процессы чтения и письма сформированы.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полугодие: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недоразвитием речи. Нарушение формирования процессов чтения и письма.</w:t>
            </w:r>
            <w:r w:rsidRPr="00664482">
              <w:rPr>
                <w:color w:val="FF0000"/>
                <w:sz w:val="28"/>
                <w:szCs w:val="28"/>
              </w:rPr>
              <w:t xml:space="preserve">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color w:val="FF0000"/>
                <w:sz w:val="28"/>
                <w:szCs w:val="28"/>
              </w:rPr>
              <w:t xml:space="preserve"> </w:t>
            </w:r>
            <w:r w:rsidRPr="00664482">
              <w:rPr>
                <w:sz w:val="28"/>
                <w:szCs w:val="28"/>
              </w:rPr>
              <w:t>- Фонетико-фонематическое недоразвитие речи. Нарушение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речи. Нарушение формирования процессов чтения и письма.</w:t>
            </w:r>
          </w:p>
          <w:p w:rsidR="00664482" w:rsidRPr="00664482" w:rsidRDefault="00664482" w:rsidP="00375343">
            <w:pPr>
              <w:widowControl w:val="0"/>
              <w:jc w:val="both"/>
              <w:rPr>
                <w:b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речи. Нарушение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</w:r>
            <w:r w:rsidRPr="00664482">
              <w:rPr>
                <w:sz w:val="28"/>
                <w:szCs w:val="28"/>
              </w:rPr>
              <w:lastRenderedPageBreak/>
              <w:t>- Нарушения устной речи (если есть).</w:t>
            </w:r>
          </w:p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rPr>
          <w:trHeight w:val="13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</w:t>
            </w:r>
            <w:r w:rsidRPr="00664482">
              <w:rPr>
                <w:sz w:val="28"/>
                <w:szCs w:val="28"/>
              </w:rPr>
              <w:t xml:space="preserve">: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Недоразвитие речи системного характера </w:t>
            </w:r>
            <w:r w:rsidRPr="00664482">
              <w:rPr>
                <w:i/>
                <w:sz w:val="28"/>
                <w:szCs w:val="28"/>
              </w:rPr>
              <w:t>(уровень не указывается)</w:t>
            </w:r>
            <w:r w:rsidRPr="00664482">
              <w:rPr>
                <w:sz w:val="28"/>
                <w:szCs w:val="28"/>
              </w:rPr>
              <w:t>. Нарушения процессов формирования чтения и письма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(если есть).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».</w:t>
            </w:r>
          </w:p>
        </w:tc>
      </w:tr>
      <w:tr w:rsidR="00664482" w:rsidRPr="00664482" w:rsidTr="0097642D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отсталости. Трудности в овладении процессами чтения и письма.</w:t>
            </w:r>
          </w:p>
        </w:tc>
      </w:tr>
      <w:tr w:rsidR="00664482" w:rsidRPr="00664482" w:rsidTr="0097642D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Легкая степень умственной </w:t>
            </w:r>
            <w:r w:rsidRPr="00664482">
              <w:rPr>
                <w:b/>
                <w:sz w:val="28"/>
                <w:szCs w:val="28"/>
              </w:rPr>
              <w:lastRenderedPageBreak/>
              <w:t>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отсталости. Нарушения формирования процессов чтения и письма.</w:t>
            </w:r>
          </w:p>
        </w:tc>
      </w:tr>
      <w:tr w:rsidR="00664482" w:rsidRPr="00664482" w:rsidTr="0097642D">
        <w:trPr>
          <w:trHeight w:val="79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легкой степени при умственной отсталости.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отсталости. Нарушения формирования процессов чтения и письма.</w:t>
            </w:r>
          </w:p>
        </w:tc>
      </w:tr>
      <w:tr w:rsidR="00664482" w:rsidRPr="00664482" w:rsidTr="0097642D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color w:val="FF0000"/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тяжелой степени при умственной отсталости.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с билингвизмом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 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 Трудности в овладении процессами чтения и письма у ребенка с билингвизмом.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Нарушение формирования процессов чтения и письма у ребенка с билингвизмом.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Нарушения процессов чтения и письма у ребенка с билингвизмом.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 Трудности в овладении процессами чтения и письма у ребенка с билингвизмом и задержкой психического развития.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Нарушение формирования процессов чтения и письма у ребенка с билингвизмом и задержкой психического развития.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языка. Нарушения процессов чтения и письма у ребенка с билингвизмом и задержкой психического развития.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легкой степени при умственной отсталости у ребенка с билингвизмом.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легкой степени при умственной отсталости у ребенка с билингвизмом. Нарушения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легкой степени при умственной отсталости у ребенка с билингвизмом.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средней степени при умственной отсталости у ребенка с билингвизмом.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средней степени при умственной отсталости у ребенка с билингвизмом.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тяжелой степени при умственной отсталости.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отсталостью 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с нарушениями слуха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</w:t>
            </w:r>
            <w:proofErr w:type="gramStart"/>
            <w:r w:rsidRPr="00664482">
              <w:rPr>
                <w:sz w:val="28"/>
                <w:szCs w:val="28"/>
              </w:rPr>
              <w:t>с  нарушением</w:t>
            </w:r>
            <w:proofErr w:type="gramEnd"/>
            <w:r w:rsidRPr="00664482">
              <w:rPr>
                <w:sz w:val="28"/>
                <w:szCs w:val="28"/>
              </w:rPr>
              <w:t xml:space="preserve"> слуха. Трудности в овладении процессами чтения и письма.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слуха. Нарушения процессов формирования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слуха. Нарушения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</w:t>
            </w:r>
            <w:proofErr w:type="gramStart"/>
            <w:r w:rsidRPr="00664482">
              <w:rPr>
                <w:sz w:val="28"/>
                <w:szCs w:val="28"/>
              </w:rPr>
              <w:t>с  нарушением</w:t>
            </w:r>
            <w:proofErr w:type="gramEnd"/>
            <w:r w:rsidRPr="00664482">
              <w:rPr>
                <w:sz w:val="28"/>
                <w:szCs w:val="28"/>
              </w:rPr>
              <w:t xml:space="preserve"> слуха и задержкой психического развития. Трудности в овладении процессами чтения и письма.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слуха и задержкой психического развития. Нарушения процессов формирования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слуха и задержкой психического развития. Нарушения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легкой степени при умственной отсталости у ребенка с нарушением слуха.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легкой степени при умственной отсталости у ребенка с нарушением слуха. Нарушения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легкой степени при умственной отсталости у ребенка с нарушением слуха.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средней степени при умственной отсталости у ребенка с нарушением слуха.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Системное недоразвитие речи средней степени при умственной отсталости у ребенка с нарушением слуха.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тяжелой степени при умственной отсталости у ребенка с нарушением слуха.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слуха и тяжелой/глубокой умственной отсталостью 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lastRenderedPageBreak/>
              <w:t xml:space="preserve">Дети с </w:t>
            </w:r>
            <w:proofErr w:type="spellStart"/>
            <w:r w:rsidRPr="00664482">
              <w:rPr>
                <w:b/>
                <w:b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b/>
                <w:bCs/>
                <w:sz w:val="28"/>
                <w:szCs w:val="28"/>
              </w:rPr>
              <w:t>имплантом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</w:t>
            </w:r>
            <w:proofErr w:type="gramStart"/>
            <w:r w:rsidRPr="00664482">
              <w:rPr>
                <w:sz w:val="28"/>
                <w:szCs w:val="28"/>
              </w:rPr>
              <w:t xml:space="preserve">с 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proofErr w:type="gram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. Трудности в овладении процессами чтения и письма.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Нарушения процессов формирования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Нарушения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</w:t>
            </w:r>
            <w:proofErr w:type="gramStart"/>
            <w:r w:rsidRPr="00664482">
              <w:rPr>
                <w:sz w:val="28"/>
                <w:szCs w:val="28"/>
              </w:rPr>
              <w:t xml:space="preserve">с 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proofErr w:type="gram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 и задержкой психического развития. Трудности в овладении процессами чтения и письма.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 и задержкой психического развития. Нарушения процессов формирования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 и задержкой психического развития. Нарушения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легкой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легкой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Нарушения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легкой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средней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средней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lastRenderedPageBreak/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lastRenderedPageBreak/>
              <w:t xml:space="preserve">- Системное недоразвитие речи тяжелой степени при умственной отсталости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 xml:space="preserve"> и </w:t>
            </w:r>
            <w:r w:rsidRPr="00664482">
              <w:rPr>
                <w:sz w:val="28"/>
                <w:szCs w:val="28"/>
              </w:rPr>
              <w:lastRenderedPageBreak/>
              <w:t xml:space="preserve">тяжелой/глубокой умственной отсталостью 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lastRenderedPageBreak/>
              <w:t>Дети с нарушениями зрения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Речевое развитие у ребенка с нарушением зрения соответствует условно-возрастной норме. Процессы чтения и письма сформированы.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зрения.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полугодие: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недоразвитием речи у ребенка с нарушением зрения. Нарушение формирования процессов чтения и письма.</w:t>
            </w:r>
            <w:r w:rsidRPr="00664482">
              <w:rPr>
                <w:color w:val="FF0000"/>
                <w:sz w:val="28"/>
                <w:szCs w:val="28"/>
              </w:rPr>
              <w:t xml:space="preserve">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color w:val="FF0000"/>
                <w:sz w:val="28"/>
                <w:szCs w:val="28"/>
              </w:rPr>
              <w:t xml:space="preserve"> </w:t>
            </w: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зрения. Нарушение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нарушением зрения. Нарушение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b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зрения. Нарушение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у ребенка с нарушением зрения (если есть).</w:t>
            </w:r>
          </w:p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нарушением зрения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 у ребенка с нарушением зрения.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</w:t>
            </w:r>
            <w:r w:rsidRPr="00664482">
              <w:rPr>
                <w:sz w:val="28"/>
                <w:szCs w:val="28"/>
              </w:rPr>
              <w:t xml:space="preserve">: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Недоразвитие речи системного характера у ребенка с нарушением зрения </w:t>
            </w:r>
            <w:r w:rsidRPr="00664482">
              <w:rPr>
                <w:i/>
                <w:sz w:val="28"/>
                <w:szCs w:val="28"/>
              </w:rPr>
              <w:t>(уровень не указывается)</w:t>
            </w:r>
            <w:r w:rsidRPr="00664482">
              <w:rPr>
                <w:sz w:val="28"/>
                <w:szCs w:val="28"/>
              </w:rPr>
              <w:t>. Нарушения процессов формирования чтения и письма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у ребенка с нарушением зрения  (если есть).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нарушением зрения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 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 у ребенка с нарушением зрения.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нарушением зрения.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нарушением зрения.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нарушением зрения.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Умеренная </w:t>
            </w:r>
            <w:r w:rsidRPr="00664482">
              <w:rPr>
                <w:b/>
                <w:sz w:val="28"/>
                <w:szCs w:val="28"/>
              </w:rPr>
              <w:lastRenderedPageBreak/>
              <w:t>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lastRenderedPageBreak/>
              <w:t xml:space="preserve">Системное недоразвитие речи средней степени при умственной отсталости у ребенка с </w:t>
            </w:r>
            <w:r w:rsidRPr="00664482">
              <w:rPr>
                <w:color w:val="000000"/>
                <w:sz w:val="28"/>
                <w:szCs w:val="28"/>
              </w:rPr>
              <w:lastRenderedPageBreak/>
              <w:t>нарушением зрения.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 у ребенка с нарушением зрения.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тяжелой степени при умственной отсталости у ребенка с нарушением зрения.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зрения и тяжелой/глубокой умственной отсталостью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с НОДА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Речевое развитие у ребенка с нарушением опорно-двигательного аппарата соответствует условно-возрастной норме. Процессы чтения и письма сформированы.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опорно-двигательного аппарата.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полугодие: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недоразвитием речи у ребенка с нарушением опорно-двигательного аппарата. Нарушение формирования процессов чтения и письма.</w:t>
            </w:r>
            <w:r w:rsidRPr="00664482">
              <w:rPr>
                <w:color w:val="FF0000"/>
                <w:sz w:val="28"/>
                <w:szCs w:val="28"/>
              </w:rPr>
              <w:t xml:space="preserve">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color w:val="FF0000"/>
                <w:sz w:val="28"/>
                <w:szCs w:val="28"/>
              </w:rPr>
              <w:t xml:space="preserve"> </w:t>
            </w: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опорно-двигательного аппарата. Нарушение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Фонетическое недоразвитие речи у ребенка с нарушением опорно-двигательного аппарата. </w:t>
            </w:r>
            <w:r w:rsidRPr="00664482">
              <w:rPr>
                <w:sz w:val="28"/>
                <w:szCs w:val="28"/>
              </w:rPr>
              <w:lastRenderedPageBreak/>
              <w:t>Нарушение формирования процессов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b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опорно-двигательного аппарата. Нарушение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у ребенка с нарушением опорно-двигательного аппарата (если есть).</w:t>
            </w:r>
          </w:p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нарушением опорно-двигательного аппарата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b/>
                <w:sz w:val="28"/>
                <w:szCs w:val="28"/>
              </w:rPr>
              <w:br/>
            </w:r>
            <w:r w:rsidRPr="00664482">
              <w:rPr>
                <w:sz w:val="28"/>
                <w:szCs w:val="28"/>
              </w:rPr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 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 у ребенка с нарушением опорно-двигательного аппарата.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</w:t>
            </w:r>
            <w:r w:rsidRPr="00664482">
              <w:rPr>
                <w:sz w:val="28"/>
                <w:szCs w:val="28"/>
              </w:rPr>
              <w:t xml:space="preserve">: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Недоразвитие речи системного характера у ребенка с нарушением опорно-двигательного аппарата </w:t>
            </w:r>
            <w:r w:rsidRPr="00664482">
              <w:rPr>
                <w:i/>
                <w:sz w:val="28"/>
                <w:szCs w:val="28"/>
              </w:rPr>
              <w:t>(уровень не указывается)</w:t>
            </w:r>
            <w:r w:rsidRPr="00664482">
              <w:rPr>
                <w:sz w:val="28"/>
                <w:szCs w:val="28"/>
              </w:rPr>
              <w:t>. Нарушения процессов формирования чтения и письма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 xml:space="preserve">- Нарушения устной речи у ребенка с нарушением опорно-двигательного аппарата  (если </w:t>
            </w:r>
            <w:r w:rsidRPr="00664482">
              <w:rPr>
                <w:sz w:val="28"/>
                <w:szCs w:val="28"/>
              </w:rPr>
              <w:lastRenderedPageBreak/>
              <w:t>есть).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нарушением опорно-двигательного аппарата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 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 у ребенка с нарушением опорно-двигательного аппарата.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нарушением опорно-двигательного аппарата.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нарушением опорно-двигательного аппарата.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нарушением опорно-двигательного аппарата.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>(указать виды).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 у ребенка с нарушением опорно-двигательного аппарата. Трудности в овладении процессами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 у ребенка с нарушением опорно-двигательного аппарата. Нарушения формирования процессов чтения и письма.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тяжелой степени при умственной отсталости у ребенка с нарушением опорно-двигательного аппарата.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нарушением опорно-двигательного аппарата и тяжелой/глубокой умственной отсталостью </w:t>
            </w:r>
            <w:r w:rsidRPr="00664482">
              <w:rPr>
                <w:i/>
                <w:sz w:val="28"/>
                <w:szCs w:val="28"/>
              </w:rPr>
              <w:t>(при отсутствии речи)</w:t>
            </w:r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с РАС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Нарушение коммуникативной функции при формально правильном речевом развитии.   Процессы чтения и письма сформированы.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РАС. Трудности в овладении процессами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полугодие: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Общее недоразвитием речи у ребенка с РАС. Нарушение формирования процессов чтения и письма.</w:t>
            </w:r>
            <w:r w:rsidRPr="00664482">
              <w:rPr>
                <w:color w:val="FF0000"/>
                <w:sz w:val="28"/>
                <w:szCs w:val="28"/>
              </w:rPr>
              <w:t xml:space="preserve"> </w:t>
            </w:r>
            <w:r w:rsidRPr="00664482">
              <w:rPr>
                <w:sz w:val="28"/>
                <w:szCs w:val="28"/>
              </w:rPr>
              <w:t>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color w:val="FF0000"/>
                <w:sz w:val="28"/>
                <w:szCs w:val="28"/>
              </w:rPr>
              <w:t xml:space="preserve"> </w:t>
            </w: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РАС. Нарушение формирования процессов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РАС. Нарушение формирования процессов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b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РАС. Нарушение формирования процессов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у ребенка с РАС (если есть).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rPr>
                <w:b/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РАС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Смешанные специфические </w:t>
            </w:r>
            <w:r w:rsidRPr="00664482">
              <w:rPr>
                <w:b/>
                <w:sz w:val="28"/>
                <w:szCs w:val="28"/>
              </w:rPr>
              <w:lastRenderedPageBreak/>
              <w:t>расстройства психического развития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lastRenderedPageBreak/>
              <w:t xml:space="preserve">1 класс первое полугодие: 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- </w:t>
            </w:r>
            <w:r w:rsidRPr="00664482">
              <w:rPr>
                <w:sz w:val="28"/>
                <w:szCs w:val="28"/>
              </w:rPr>
              <w:t>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</w:t>
            </w:r>
            <w:r w:rsidRPr="00664482">
              <w:rPr>
                <w:sz w:val="28"/>
                <w:szCs w:val="28"/>
              </w:rPr>
              <w:lastRenderedPageBreak/>
              <w:t>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 Трудности в овладении процессами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1 класс второе полугодие – 2 класс первое полугодие</w:t>
            </w:r>
            <w:r w:rsidRPr="00664482">
              <w:rPr>
                <w:sz w:val="28"/>
                <w:szCs w:val="28"/>
              </w:rPr>
              <w:t xml:space="preserve">: 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Недоразвитие речи системного характера у ребенка с РАС </w:t>
            </w:r>
            <w:r w:rsidRPr="00664482">
              <w:rPr>
                <w:i/>
                <w:sz w:val="28"/>
                <w:szCs w:val="28"/>
              </w:rPr>
              <w:t>(уровень не указывается)</w:t>
            </w:r>
            <w:r w:rsidRPr="00664482">
              <w:rPr>
                <w:sz w:val="28"/>
                <w:szCs w:val="28"/>
              </w:rPr>
              <w:t>. Нарушения процессов формирования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Со 2 класса второго полугодия:</w:t>
            </w:r>
            <w:r w:rsidRPr="00664482">
              <w:rPr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,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  <w:r w:rsidRPr="00664482">
              <w:rPr>
                <w:sz w:val="28"/>
                <w:szCs w:val="28"/>
              </w:rPr>
              <w:br/>
              <w:t>- Нарушения устной речи у ребенка с РАС  (если есть). Нарушение коммуникативной функции речи.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Нарушения письменной речи у ребенка с РАС (виды по Р.И. </w:t>
            </w:r>
            <w:proofErr w:type="spellStart"/>
            <w:r w:rsidRPr="00664482">
              <w:rPr>
                <w:sz w:val="28"/>
                <w:szCs w:val="28"/>
              </w:rPr>
              <w:t>Лалаевой</w:t>
            </w:r>
            <w:proofErr w:type="spellEnd"/>
            <w:r w:rsidRPr="00664482">
              <w:rPr>
                <w:sz w:val="28"/>
                <w:szCs w:val="28"/>
              </w:rPr>
              <w:t>).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 3 класса: </w:t>
            </w:r>
            <w:r w:rsidRPr="00664482">
              <w:rPr>
                <w:sz w:val="28"/>
                <w:szCs w:val="28"/>
              </w:rPr>
              <w:br/>
              <w:t>Если нет специфических нарушений письменной речи, но имеются ошибки, обусловленные не усвоением правил русского языка, то в заключении  указывается – «</w:t>
            </w:r>
            <w:proofErr w:type="spellStart"/>
            <w:r w:rsidRPr="00664482">
              <w:rPr>
                <w:sz w:val="28"/>
                <w:szCs w:val="28"/>
              </w:rPr>
              <w:t>дизорфография</w:t>
            </w:r>
            <w:proofErr w:type="spellEnd"/>
            <w:r w:rsidRPr="00664482">
              <w:rPr>
                <w:sz w:val="28"/>
                <w:szCs w:val="28"/>
              </w:rPr>
              <w:t>» у ребенка с РАС.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РАС. Трудности в овладении процессами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РАС. Нарушения формирования процессов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РАС. </w:t>
            </w:r>
            <w:proofErr w:type="spellStart"/>
            <w:r w:rsidRPr="00664482">
              <w:rPr>
                <w:sz w:val="28"/>
                <w:szCs w:val="28"/>
              </w:rPr>
              <w:t>Дисграфия</w:t>
            </w:r>
            <w:proofErr w:type="spellEnd"/>
            <w:r w:rsidRPr="00664482">
              <w:rPr>
                <w:sz w:val="28"/>
                <w:szCs w:val="28"/>
              </w:rPr>
              <w:t xml:space="preserve">. </w:t>
            </w:r>
            <w:proofErr w:type="spellStart"/>
            <w:r w:rsidRPr="00664482">
              <w:rPr>
                <w:sz w:val="28"/>
                <w:szCs w:val="28"/>
              </w:rPr>
              <w:t>Дислексия</w:t>
            </w:r>
            <w:proofErr w:type="spellEnd"/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i/>
                <w:sz w:val="28"/>
                <w:szCs w:val="28"/>
              </w:rPr>
              <w:t xml:space="preserve">(указать виды). </w:t>
            </w:r>
            <w:r w:rsidRPr="00664482">
              <w:rPr>
                <w:sz w:val="28"/>
                <w:szCs w:val="28"/>
              </w:rPr>
              <w:t>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 у ребенка с РАС. Трудности в овладении процессами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 у ребенка с РАС. Нарушения формирования процессов чтения и письма. Нарушение коммуникативной функции речи.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Системное недоразвитие речи тяжелой степени при умственной отсталости у ребенка с РАС.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навыков чтения и письма.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РАС и тяжелой/глубокой умственной отсталостью </w:t>
            </w:r>
            <w:r w:rsidRPr="00664482">
              <w:rPr>
                <w:i/>
                <w:sz w:val="28"/>
                <w:szCs w:val="28"/>
              </w:rPr>
              <w:t>(при отсутствии речи).</w:t>
            </w:r>
          </w:p>
        </w:tc>
      </w:tr>
      <w:tr w:rsidR="00664482" w:rsidRPr="00664482" w:rsidTr="0097642D">
        <w:tc>
          <w:tcPr>
            <w:tcW w:w="1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center"/>
              <w:rPr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дошкольного возраста</w:t>
            </w:r>
          </w:p>
        </w:tc>
      </w:tr>
      <w:tr w:rsidR="00664482" w:rsidRPr="00664482" w:rsidTr="0097642D">
        <w:trPr>
          <w:trHeight w:val="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раннего возраста (доречевой период – от рождения до 8 месяцев)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Развитие ориентировочно-познавательных и звуковых реакций в доречевом периоде  соответствует условно возрастной норме.</w:t>
            </w:r>
          </w:p>
        </w:tc>
      </w:tr>
      <w:tr w:rsidR="00664482" w:rsidRPr="00664482" w:rsidTr="0097642D">
        <w:trPr>
          <w:trHeight w:val="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Задержанное развитие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Задержка развития ориентировочно-познавательных и звуковых реакций в</w:t>
            </w:r>
            <w:r w:rsidRPr="00664482">
              <w:rPr>
                <w:sz w:val="28"/>
                <w:szCs w:val="28"/>
              </w:rPr>
              <w:br/>
              <w:t>доречевом  периоде.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 - Грубая задержка развития ориентировочно-познавательных и звуковых реакций в</w:t>
            </w:r>
            <w:r w:rsidRPr="00664482">
              <w:rPr>
                <w:sz w:val="28"/>
                <w:szCs w:val="28"/>
              </w:rPr>
              <w:br/>
              <w:t>доречевом периоде.</w:t>
            </w:r>
          </w:p>
        </w:tc>
      </w:tr>
      <w:tr w:rsidR="00664482" w:rsidRPr="00664482" w:rsidTr="0097642D">
        <w:trPr>
          <w:trHeight w:val="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раннего возраста (предречевой период – от 8 мес. до 1 года 3 мес.)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Развитие ориентировочно-познавательных, звуковых реакций и предпосылок формирования понимания речи в предречевом периоде соответствует условно-возрастной норме.</w:t>
            </w:r>
          </w:p>
        </w:tc>
      </w:tr>
      <w:tr w:rsidR="00664482" w:rsidRPr="00664482" w:rsidTr="0097642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Задержанное развитие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Задержка темпов развития ориентировочно-познавательных, звуковых реакций и</w:t>
            </w:r>
            <w:r w:rsidRPr="00664482">
              <w:rPr>
                <w:sz w:val="28"/>
                <w:szCs w:val="28"/>
              </w:rPr>
              <w:br/>
              <w:t>предпосылок формирования речи в предречевом периоде.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Грубая задержка развития ориентировочно-познавательных реакций и</w:t>
            </w:r>
            <w:r w:rsidRPr="00664482">
              <w:rPr>
                <w:sz w:val="28"/>
                <w:szCs w:val="28"/>
              </w:rPr>
              <w:br/>
              <w:t>предпосылок формирования речи в предречевом периоде.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</w:p>
        </w:tc>
      </w:tr>
      <w:tr w:rsidR="00664482" w:rsidRPr="00664482" w:rsidTr="0097642D">
        <w:trPr>
          <w:trHeight w:val="75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lastRenderedPageBreak/>
              <w:t>Дети 2-3 года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Развитие речи в пределах условно-возрастной нормы.</w:t>
            </w:r>
          </w:p>
        </w:tc>
      </w:tr>
      <w:tr w:rsidR="00664482" w:rsidRPr="00664482" w:rsidTr="0097642D">
        <w:trPr>
          <w:trHeight w:val="8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Задержанное развитие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Задержка речевого развития.</w:t>
            </w:r>
          </w:p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Грубая задержка речевого развития.</w:t>
            </w:r>
          </w:p>
        </w:tc>
      </w:tr>
      <w:tr w:rsidR="00664482" w:rsidRPr="00664482" w:rsidTr="0097642D">
        <w:trPr>
          <w:trHeight w:val="42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4482">
              <w:rPr>
                <w:b/>
                <w:bCs/>
                <w:sz w:val="28"/>
                <w:szCs w:val="28"/>
              </w:rPr>
              <w:t>Дети среднего и старшего дошкольного возраста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Развитие речи в пределах условно-возрастной нормы.</w:t>
            </w:r>
          </w:p>
        </w:tc>
      </w:tr>
      <w:tr w:rsidR="00664482" w:rsidRPr="00664482" w:rsidTr="0097642D">
        <w:trPr>
          <w:trHeight w:val="1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речи.</w:t>
            </w:r>
          </w:p>
        </w:tc>
      </w:tr>
      <w:tr w:rsidR="00664482" w:rsidRPr="00664482" w:rsidTr="0097642D">
        <w:trPr>
          <w:trHeight w:val="21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Смешанные специфические расстройства психического развития 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</w:t>
            </w:r>
          </w:p>
        </w:tc>
      </w:tr>
      <w:tr w:rsidR="00664482" w:rsidRPr="00664482" w:rsidTr="0097642D">
        <w:trPr>
          <w:trHeight w:val="12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Легкая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отсталости. </w:t>
            </w:r>
          </w:p>
        </w:tc>
      </w:tr>
      <w:tr w:rsidR="00664482" w:rsidRPr="00664482" w:rsidTr="0097642D">
        <w:trPr>
          <w:trHeight w:val="1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 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отсталости.</w:t>
            </w:r>
          </w:p>
        </w:tc>
      </w:tr>
      <w:tr w:rsidR="00664482" w:rsidRPr="00664482" w:rsidTr="0097642D">
        <w:trPr>
          <w:trHeight w:val="6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 xml:space="preserve">Тяжелая умственная </w:t>
            </w:r>
            <w:r w:rsidRPr="00664482">
              <w:rPr>
                <w:b/>
                <w:sz w:val="28"/>
                <w:szCs w:val="28"/>
              </w:rPr>
              <w:lastRenderedPageBreak/>
              <w:t xml:space="preserve">отсталость 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(</w:t>
            </w: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lastRenderedPageBreak/>
              <w:t>Системное недоразвитие речи тяжелой степени при умственной отсталости.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</w:t>
            </w:r>
            <w:r w:rsidRPr="00664482">
              <w:rPr>
                <w:i/>
                <w:sz w:val="28"/>
                <w:szCs w:val="28"/>
              </w:rPr>
              <w:t>(при отсутствии речи).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lastRenderedPageBreak/>
              <w:t>Дети с билингвизмом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 у ребенка с билингвизмом.</w:t>
            </w:r>
            <w:r w:rsidRPr="00664482">
              <w:rPr>
                <w:sz w:val="28"/>
                <w:szCs w:val="28"/>
              </w:rPr>
              <w:br/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средств русского языка у ребенка с билингвизмом и задержкой психического развития.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билингвизмом.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 у ребенка с билингвизмом.</w:t>
            </w:r>
          </w:p>
        </w:tc>
      </w:tr>
      <w:tr w:rsidR="00664482" w:rsidRPr="00664482" w:rsidTr="0097642D">
        <w:trPr>
          <w:trHeight w:val="4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</w:t>
            </w:r>
            <w:r w:rsidRPr="00664482">
              <w:rPr>
                <w:i/>
                <w:sz w:val="28"/>
                <w:szCs w:val="28"/>
              </w:rPr>
              <w:t>(при отсутствии речи).</w:t>
            </w:r>
          </w:p>
        </w:tc>
      </w:tr>
      <w:tr w:rsidR="00664482" w:rsidRPr="00664482" w:rsidTr="0097642D">
        <w:trPr>
          <w:trHeight w:val="83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Дети с нарушением слуха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iCs/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>- Нарушения формирования языковых средств у ребенка с нарушением слуха.</w:t>
            </w:r>
          </w:p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iCs/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языковых средств у ребенка с нарушением слуха.</w:t>
            </w:r>
          </w:p>
        </w:tc>
      </w:tr>
      <w:tr w:rsidR="00664482" w:rsidRPr="00664482" w:rsidTr="0097642D">
        <w:trPr>
          <w:trHeight w:val="7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Pr="00664482">
              <w:rPr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 нарушением слуха и задержкой психического развития.</w:t>
            </w:r>
          </w:p>
        </w:tc>
      </w:tr>
      <w:tr w:rsidR="00664482" w:rsidRPr="00664482" w:rsidTr="0097642D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легкой степени при умственной отсталости у ребенка с нарушением слуха.</w:t>
            </w:r>
          </w:p>
        </w:tc>
      </w:tr>
      <w:tr w:rsidR="00664482" w:rsidRPr="00664482" w:rsidTr="0097642D">
        <w:trPr>
          <w:trHeight w:val="6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Системное недоразвитие речи средней степени при умственной отсталости у ребенка с нарушением слуха.</w:t>
            </w:r>
          </w:p>
        </w:tc>
      </w:tr>
      <w:tr w:rsidR="00664482" w:rsidRPr="00664482" w:rsidTr="0097642D">
        <w:trPr>
          <w:trHeight w:val="7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 у ребенка с нарушением слуха.</w:t>
            </w:r>
          </w:p>
        </w:tc>
      </w:tr>
      <w:tr w:rsidR="00664482" w:rsidRPr="00664482" w:rsidTr="0097642D">
        <w:trPr>
          <w:trHeight w:val="6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и нарушением слуха </w:t>
            </w:r>
            <w:r w:rsidRPr="00664482">
              <w:rPr>
                <w:i/>
                <w:sz w:val="28"/>
                <w:szCs w:val="28"/>
              </w:rPr>
              <w:t>(при отсутствии речи).</w:t>
            </w:r>
          </w:p>
        </w:tc>
      </w:tr>
      <w:tr w:rsidR="00664482" w:rsidRPr="00664482" w:rsidTr="0097642D">
        <w:trPr>
          <w:trHeight w:val="70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lastRenderedPageBreak/>
              <w:t xml:space="preserve">Дети с </w:t>
            </w:r>
            <w:proofErr w:type="spellStart"/>
            <w:r w:rsidRPr="00664482">
              <w:rPr>
                <w:b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b/>
                <w:sz w:val="28"/>
                <w:szCs w:val="28"/>
              </w:rPr>
              <w:t>имплантом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iCs/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 xml:space="preserve">- Нарушения формирования языковых средств у ребенка с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iCs/>
                <w:sz w:val="28"/>
                <w:szCs w:val="28"/>
              </w:rPr>
              <w:t>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 xml:space="preserve">- Недостаточная </w:t>
            </w:r>
            <w:proofErr w:type="spellStart"/>
            <w:r w:rsidRPr="00664482">
              <w:rPr>
                <w:iCs/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языковых средств у ребенка с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iCs/>
                <w:sz w:val="28"/>
                <w:szCs w:val="28"/>
              </w:rPr>
              <w:t>.</w:t>
            </w:r>
          </w:p>
        </w:tc>
      </w:tr>
      <w:tr w:rsidR="00664482" w:rsidRPr="00664482" w:rsidTr="0097642D">
        <w:trPr>
          <w:trHeight w:val="7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iCs/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 xml:space="preserve">Недостаточная </w:t>
            </w:r>
            <w:proofErr w:type="spellStart"/>
            <w:r w:rsidRPr="00664482">
              <w:rPr>
                <w:iCs/>
                <w:sz w:val="28"/>
                <w:szCs w:val="28"/>
              </w:rPr>
              <w:t>сформированность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языковых средств у ребенка с 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и задержкой психического развития.</w:t>
            </w:r>
          </w:p>
        </w:tc>
      </w:tr>
      <w:tr w:rsidR="00664482" w:rsidRPr="00664482" w:rsidTr="0097642D">
        <w:trPr>
          <w:trHeight w:val="69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iCs/>
                <w:sz w:val="28"/>
                <w:szCs w:val="28"/>
              </w:rPr>
            </w:pPr>
            <w:r w:rsidRPr="00664482">
              <w:rPr>
                <w:iCs/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iCs/>
                <w:sz w:val="28"/>
                <w:szCs w:val="28"/>
              </w:rPr>
              <w:t>.</w:t>
            </w:r>
          </w:p>
        </w:tc>
      </w:tr>
      <w:tr w:rsidR="00664482" w:rsidRPr="00664482" w:rsidTr="0097642D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jc w:val="both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Системное недоразвитие речи средней степени при умственной отсталости у ребенка с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sz w:val="28"/>
                <w:szCs w:val="28"/>
              </w:rPr>
              <w:t>.</w:t>
            </w:r>
          </w:p>
        </w:tc>
      </w:tr>
      <w:tr w:rsidR="00664482" w:rsidRPr="00664482" w:rsidTr="0097642D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 xml:space="preserve">Системное недоразвитие речи тяжелой степени при умственной отсталости у ребенка с </w:t>
            </w:r>
            <w:proofErr w:type="spellStart"/>
            <w:r w:rsidRPr="00664482">
              <w:rPr>
                <w:iCs/>
                <w:color w:val="000000"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color w:val="000000"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и </w:t>
            </w:r>
            <w:proofErr w:type="spellStart"/>
            <w:r w:rsidRPr="00664482">
              <w:rPr>
                <w:iCs/>
                <w:sz w:val="28"/>
                <w:szCs w:val="28"/>
              </w:rPr>
              <w:t>кохлеарным</w:t>
            </w:r>
            <w:proofErr w:type="spellEnd"/>
            <w:r w:rsidRPr="0066448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64482">
              <w:rPr>
                <w:iCs/>
                <w:sz w:val="28"/>
                <w:szCs w:val="28"/>
              </w:rPr>
              <w:t>имплантом</w:t>
            </w:r>
            <w:proofErr w:type="spellEnd"/>
            <w:r w:rsidRPr="00664482">
              <w:rPr>
                <w:i/>
                <w:sz w:val="28"/>
                <w:szCs w:val="28"/>
              </w:rPr>
              <w:t xml:space="preserve"> (при отсутствии речи).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Дети с нарушением зрения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Речевое развитие у ребенка с нарушением зрения соответствует условно-возрастной норме.</w:t>
            </w:r>
          </w:p>
        </w:tc>
      </w:tr>
      <w:tr w:rsidR="00664482" w:rsidRPr="00664482" w:rsidTr="0097642D">
        <w:trPr>
          <w:trHeight w:val="4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- Фонетическое недоразвитие речи у ребенка с нарушением </w:t>
            </w:r>
            <w:proofErr w:type="gramStart"/>
            <w:r w:rsidRPr="00664482">
              <w:rPr>
                <w:sz w:val="28"/>
                <w:szCs w:val="28"/>
              </w:rPr>
              <w:t>зрения .</w:t>
            </w:r>
            <w:proofErr w:type="gramEnd"/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зрения.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</w:t>
            </w:r>
            <w:r w:rsidRPr="00664482">
              <w:rPr>
                <w:sz w:val="28"/>
                <w:szCs w:val="28"/>
              </w:rPr>
              <w:lastRenderedPageBreak/>
              <w:t>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зрения</w:t>
            </w:r>
          </w:p>
        </w:tc>
      </w:tr>
      <w:tr w:rsidR="00664482" w:rsidRPr="00664482" w:rsidTr="0097642D">
        <w:trPr>
          <w:trHeight w:val="3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нарушением зрения. </w:t>
            </w:r>
          </w:p>
        </w:tc>
      </w:tr>
      <w:tr w:rsidR="00664482" w:rsidRPr="00664482" w:rsidTr="0097642D">
        <w:trPr>
          <w:trHeight w:val="4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нарушением зрения.</w:t>
            </w:r>
          </w:p>
        </w:tc>
      </w:tr>
      <w:tr w:rsidR="00664482" w:rsidRPr="00664482" w:rsidTr="0097642D">
        <w:trPr>
          <w:trHeight w:val="4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нарушением зрения.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у ребенка с нарушением зрения </w:t>
            </w:r>
            <w:r w:rsidRPr="00664482">
              <w:rPr>
                <w:i/>
                <w:sz w:val="28"/>
                <w:szCs w:val="28"/>
              </w:rPr>
              <w:t>(при отсутствии речи).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Дети с НОДА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Речевое развитие у ребенка с нарушением опорно-двигательного аппарата соответствует условно-возрастной норме.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нарушением опорно-двигательного аппарата.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нарушением опорно-двигательного аппарата.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нарушением опорно-двигательного аппарата. 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нарушением опорно-двигательного аппарата.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нарушением опорно-двигательного аппарата.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у ребенка с нарушением опорно-двигательного аппарата</w:t>
            </w:r>
            <w:r w:rsidRPr="00664482">
              <w:rPr>
                <w:i/>
                <w:sz w:val="28"/>
                <w:szCs w:val="28"/>
              </w:rPr>
              <w:t xml:space="preserve"> (при отсутствии речи).</w:t>
            </w:r>
          </w:p>
        </w:tc>
      </w:tr>
      <w:tr w:rsidR="00664482" w:rsidRPr="00664482" w:rsidTr="0097642D">
        <w:trPr>
          <w:trHeight w:val="48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Дети с РАС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Норма</w:t>
            </w:r>
          </w:p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</w:rPr>
              <w:t>интеллекта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Нарушение коммуникативной функции при формально правильном речевом развитии.   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Общее недоразвитие речи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Фонетико-фонематическое недоразвитие речи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Фонетическое недоразвитие речи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Лексико-грамматическое недоразвитие речи у ребенка с РАС.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-83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III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</w:t>
            </w:r>
            <w:r w:rsidRPr="00664482">
              <w:rPr>
                <w:sz w:val="28"/>
                <w:szCs w:val="28"/>
              </w:rPr>
              <w:lastRenderedPageBreak/>
              <w:t>РАС.</w:t>
            </w:r>
          </w:p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>- Недоразвитие речи  системного характера (</w:t>
            </w:r>
            <w:r w:rsidRPr="00664482">
              <w:rPr>
                <w:sz w:val="28"/>
                <w:szCs w:val="28"/>
                <w:lang w:val="en-US"/>
              </w:rPr>
              <w:t>IV</w:t>
            </w:r>
            <w:r w:rsidRPr="00664482">
              <w:rPr>
                <w:sz w:val="28"/>
                <w:szCs w:val="28"/>
              </w:rPr>
              <w:t xml:space="preserve"> уровень речевого развития) у ребенка с РАС.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 у ребенка с РАС. 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РАС.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64482">
              <w:rPr>
                <w:b/>
                <w:sz w:val="28"/>
                <w:szCs w:val="28"/>
                <w:lang w:val="en-US"/>
              </w:rPr>
              <w:t>F</w:t>
            </w:r>
            <w:r w:rsidRPr="00664482">
              <w:rPr>
                <w:b/>
                <w:sz w:val="28"/>
                <w:szCs w:val="28"/>
              </w:rPr>
              <w:t>-72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</w:t>
            </w:r>
            <w:r w:rsidRPr="00664482">
              <w:rPr>
                <w:sz w:val="28"/>
                <w:szCs w:val="28"/>
              </w:rPr>
              <w:t xml:space="preserve"> </w:t>
            </w:r>
            <w:r w:rsidRPr="00664482">
              <w:rPr>
                <w:color w:val="000000"/>
                <w:sz w:val="28"/>
                <w:szCs w:val="28"/>
              </w:rPr>
              <w:t>у ребенка с РАС.</w:t>
            </w:r>
          </w:p>
        </w:tc>
      </w:tr>
      <w:tr w:rsidR="00664482" w:rsidRPr="00664482" w:rsidTr="0097642D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482" w:rsidRPr="00664482" w:rsidRDefault="00664482" w:rsidP="00664482">
            <w:pPr>
              <w:widowControl w:val="0"/>
              <w:rPr>
                <w:sz w:val="28"/>
                <w:szCs w:val="28"/>
              </w:rPr>
            </w:pPr>
            <w:r w:rsidRPr="00664482">
              <w:rPr>
                <w:sz w:val="28"/>
                <w:szCs w:val="28"/>
              </w:rPr>
              <w:t xml:space="preserve">Вторичная </w:t>
            </w:r>
            <w:proofErr w:type="spellStart"/>
            <w:r w:rsidRPr="00664482">
              <w:rPr>
                <w:sz w:val="28"/>
                <w:szCs w:val="28"/>
              </w:rPr>
              <w:t>несформированность</w:t>
            </w:r>
            <w:proofErr w:type="spellEnd"/>
            <w:r w:rsidRPr="00664482">
              <w:rPr>
                <w:sz w:val="28"/>
                <w:szCs w:val="28"/>
              </w:rPr>
              <w:t xml:space="preserve"> языковых средств у ребенка с тяжелой/глубокой умственной отсталости у ребенка с РАС</w:t>
            </w:r>
            <w:r w:rsidRPr="00664482">
              <w:rPr>
                <w:i/>
                <w:sz w:val="28"/>
                <w:szCs w:val="28"/>
              </w:rPr>
              <w:t xml:space="preserve"> (при отсутствии речи).</w:t>
            </w:r>
          </w:p>
        </w:tc>
      </w:tr>
    </w:tbl>
    <w:p w:rsidR="00664482" w:rsidRPr="00664482" w:rsidRDefault="00664482" w:rsidP="00664482">
      <w:pPr>
        <w:rPr>
          <w:sz w:val="28"/>
          <w:szCs w:val="28"/>
        </w:rPr>
      </w:pPr>
    </w:p>
    <w:p w:rsidR="00664482" w:rsidRPr="00664482" w:rsidRDefault="00664482" w:rsidP="00664482">
      <w:pPr>
        <w:rPr>
          <w:sz w:val="28"/>
          <w:szCs w:val="28"/>
        </w:rPr>
      </w:pPr>
    </w:p>
    <w:p w:rsidR="00664482" w:rsidRPr="00664482" w:rsidRDefault="00664482" w:rsidP="00664482">
      <w:pPr>
        <w:rPr>
          <w:sz w:val="28"/>
          <w:szCs w:val="28"/>
        </w:rPr>
      </w:pPr>
    </w:p>
    <w:p w:rsidR="00664482" w:rsidRPr="00664482" w:rsidRDefault="00664482" w:rsidP="00664482">
      <w:pPr>
        <w:rPr>
          <w:sz w:val="28"/>
          <w:szCs w:val="28"/>
        </w:rPr>
      </w:pPr>
    </w:p>
    <w:p w:rsidR="00664482" w:rsidRPr="00664482" w:rsidRDefault="00664482" w:rsidP="00664482">
      <w:pPr>
        <w:rPr>
          <w:sz w:val="28"/>
          <w:szCs w:val="28"/>
        </w:rPr>
      </w:pPr>
    </w:p>
    <w:p w:rsidR="00664482" w:rsidRDefault="00664482" w:rsidP="00D12FBB">
      <w:pPr>
        <w:spacing w:line="360" w:lineRule="auto"/>
        <w:jc w:val="both"/>
        <w:rPr>
          <w:sz w:val="28"/>
          <w:szCs w:val="28"/>
        </w:rPr>
        <w:sectPr w:rsidR="00664482" w:rsidSect="00664482">
          <w:pgSz w:w="16838" w:h="11906" w:orient="landscape"/>
          <w:pgMar w:top="851" w:right="1134" w:bottom="1077" w:left="720" w:header="709" w:footer="709" w:gutter="0"/>
          <w:cols w:space="708"/>
          <w:docGrid w:linePitch="360"/>
        </w:sectPr>
      </w:pPr>
    </w:p>
    <w:p w:rsidR="00D12FBB" w:rsidRPr="00D12FBB" w:rsidRDefault="00D12FBB" w:rsidP="00D12FBB">
      <w:pPr>
        <w:spacing w:line="360" w:lineRule="auto"/>
        <w:jc w:val="both"/>
        <w:rPr>
          <w:sz w:val="28"/>
          <w:szCs w:val="28"/>
        </w:rPr>
      </w:pPr>
    </w:p>
    <w:p w:rsidR="0097642D" w:rsidRDefault="0097642D" w:rsidP="0097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  <w:r w:rsidRPr="0097642D">
        <w:rPr>
          <w:b/>
          <w:sz w:val="28"/>
          <w:szCs w:val="28"/>
        </w:rPr>
        <w:t xml:space="preserve"> рекомендации по составлению индивидуального заключения педагогом-психологом</w:t>
      </w:r>
    </w:p>
    <w:p w:rsidR="0097642D" w:rsidRPr="0097642D" w:rsidRDefault="0097642D" w:rsidP="0097642D">
      <w:pPr>
        <w:jc w:val="center"/>
        <w:rPr>
          <w:b/>
          <w:sz w:val="28"/>
          <w:szCs w:val="28"/>
        </w:rPr>
      </w:pPr>
    </w:p>
    <w:p w:rsidR="0097642D" w:rsidRDefault="0097642D" w:rsidP="009764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0003A" w:rsidRPr="0020003A" w:rsidRDefault="0020003A" w:rsidP="0020003A">
      <w:pPr>
        <w:spacing w:line="360" w:lineRule="auto"/>
        <w:ind w:firstLine="539"/>
        <w:jc w:val="right"/>
        <w:rPr>
          <w:rFonts w:eastAsia="Times New Roman"/>
          <w:i/>
        </w:rPr>
      </w:pPr>
    </w:p>
    <w:p w:rsidR="0020003A" w:rsidRPr="0020003A" w:rsidRDefault="0020003A" w:rsidP="0020003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0003A">
        <w:rPr>
          <w:sz w:val="28"/>
          <w:szCs w:val="28"/>
          <w:lang w:eastAsia="en-US"/>
        </w:rPr>
        <w:t>Письмом Министерства образования и науки РФ от 23.05.2016 N ВК-1074/07 обозначена первоочередная задача педагога-психолога ПМПК - сделать обоснованный вывод о том, есть ли у ребенка личностный и когнитивный потенциал, чтобы овладеть вариантом образовательной программы, который рекомендуется в соответствии с клиническим диагнозом и потенциально может быть усвоен за счет уже имеющихся знаний, умений и навыков.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20003A">
        <w:rPr>
          <w:sz w:val="28"/>
          <w:szCs w:val="28"/>
          <w:lang w:eastAsia="en-US"/>
        </w:rPr>
        <w:t>Для обоснованности этих выводов педагог-психолог ПМПК соблюдает технологию проведения психологического обследования, включающую два этапа (</w:t>
      </w:r>
      <w:proofErr w:type="spellStart"/>
      <w:r w:rsidRPr="0020003A">
        <w:rPr>
          <w:sz w:val="28"/>
          <w:szCs w:val="28"/>
          <w:lang w:eastAsia="en-US"/>
        </w:rPr>
        <w:t>Корзухина</w:t>
      </w:r>
      <w:proofErr w:type="spellEnd"/>
      <w:r w:rsidRPr="0020003A">
        <w:rPr>
          <w:sz w:val="28"/>
          <w:szCs w:val="28"/>
          <w:lang w:eastAsia="en-US"/>
        </w:rPr>
        <w:t xml:space="preserve"> С. А.)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20003A">
        <w:rPr>
          <w:sz w:val="28"/>
          <w:szCs w:val="28"/>
          <w:lang w:eastAsia="en-US"/>
        </w:rPr>
        <w:t>Первый - оценка поведения, характера деятельности, особенностей коммуникации, в том числе, специфики взаимодействия с взрослыми и другие подобные показатели, что осуществляется в процессе внешнего наблюдения. Это происходит и в те моменты, когда ребенок как бы предоставлен сам себе, и когда с ним работают другие специалисты, в первую очередь учитель-дефектолог. Именно в ходе такого наблюдения у педагога-психолога выстраивается диагностическая гипотеза. Иногда педагогу-психологу приходится включиться в ситуацию (при недостаточно адекватном поведении ребенка попробовать превратить ее в игровую и пр.). Такое "подключение" к ребенку, безусловно, может осуществить любой специалист ПМПК, но именно педагог-психолог оценивает ситуацию с точки зрения его социально-эмоциональных особенностей и прогноза поведенческой адаптации ребенка;</w:t>
      </w:r>
    </w:p>
    <w:p w:rsidR="0020003A" w:rsidRPr="0020003A" w:rsidRDefault="0020003A" w:rsidP="0020003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0003A">
        <w:rPr>
          <w:sz w:val="28"/>
          <w:szCs w:val="28"/>
          <w:lang w:eastAsia="en-US"/>
        </w:rPr>
        <w:t xml:space="preserve">Второй - собственно психологическое обследование. При этом на первый план выходят когнитивные показатели, поскольку, несмотря на то, что все основные специалисты ПМПК (в особенности, дефектологи) дают оценку уровню и специфике интеллектуального развития ребенка, педагог-психолог же обязан оценить в совокупности </w:t>
      </w:r>
      <w:r w:rsidRPr="0020003A">
        <w:rPr>
          <w:b/>
          <w:sz w:val="28"/>
          <w:szCs w:val="28"/>
          <w:u w:val="single"/>
          <w:lang w:eastAsia="en-US"/>
        </w:rPr>
        <w:t xml:space="preserve">актуальный уровень и зону ближайшего развития </w:t>
      </w:r>
      <w:r w:rsidRPr="0020003A">
        <w:rPr>
          <w:b/>
          <w:sz w:val="28"/>
          <w:szCs w:val="28"/>
          <w:u w:val="single"/>
          <w:lang w:eastAsia="en-US"/>
        </w:rPr>
        <w:lastRenderedPageBreak/>
        <w:t>познавательной деятельности</w:t>
      </w:r>
      <w:r w:rsidRPr="0020003A">
        <w:rPr>
          <w:sz w:val="28"/>
          <w:szCs w:val="28"/>
          <w:lang w:eastAsia="en-US"/>
        </w:rPr>
        <w:t>. Кроме того, каковы бы ни были личностные особенности испытуемого, образовательная программа устанавливается в зависимости от имеющихся предпосылок ее усвоения: оценка памяти, продуктивного внимания, конструктивной деятельности, пространственно-временных представлений, общие характеристики интеллектуально-</w:t>
      </w:r>
      <w:proofErr w:type="spellStart"/>
      <w:r w:rsidRPr="0020003A">
        <w:rPr>
          <w:sz w:val="28"/>
          <w:szCs w:val="28"/>
          <w:lang w:eastAsia="en-US"/>
        </w:rPr>
        <w:t>мнестической</w:t>
      </w:r>
      <w:proofErr w:type="spellEnd"/>
      <w:r w:rsidRPr="0020003A">
        <w:rPr>
          <w:sz w:val="28"/>
          <w:szCs w:val="28"/>
          <w:lang w:eastAsia="en-US"/>
        </w:rPr>
        <w:t xml:space="preserve"> деятельности, такие как ориентировка в заданиях, понимание инструкций, способность к вербализации своих решений, необходимость и принятие помощи и виды требуемой помощи.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20003A">
        <w:rPr>
          <w:sz w:val="28"/>
          <w:szCs w:val="28"/>
          <w:lang w:eastAsia="en-US"/>
        </w:rPr>
        <w:t>По итогам обследования педагог-психолог должен иметь возможность оценить: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адекватность и критичность в ситуации обследования,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достигнутый уровень сформированности познавательной деятельности в соотношении с возрастными нормативами,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значимые психологические особенности ребенка: коммуникативной и аффективной сферы, сформированности значимых предпосылок учебной деятельности,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ресурсные (компенсаторные) возможности,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работоспособность и темпа деятельности,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возможности удерживать внимание в разных по субъективной интересности видах деятельности,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эмоциональную устойчивости при затруднениях,</w:t>
      </w:r>
    </w:p>
    <w:p w:rsidR="0020003A" w:rsidRPr="0020003A" w:rsidRDefault="0020003A" w:rsidP="0020003A">
      <w:pPr>
        <w:numPr>
          <w:ilvl w:val="0"/>
          <w:numId w:val="8"/>
        </w:numPr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способности высказать свои суждения, намерения, просьбы.</w:t>
      </w:r>
    </w:p>
    <w:p w:rsidR="0020003A" w:rsidRPr="0020003A" w:rsidRDefault="0020003A" w:rsidP="0020003A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Производимая оценка должна соотноситься не только с возрастом испытуемого, но и с этнической принадлежностью, социокультурным уровнем семьи, другими социальными условиями, в которых ребенок живет или недавно находился.</w:t>
      </w:r>
    </w:p>
    <w:p w:rsidR="0020003A" w:rsidRPr="0020003A" w:rsidRDefault="0020003A" w:rsidP="0020003A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На основании этого можно прогнозировать успешности адаптации в детском коллективе и к требованиям конкретного варианта АООП.</w:t>
      </w:r>
    </w:p>
    <w:p w:rsidR="0020003A" w:rsidRPr="0020003A" w:rsidRDefault="0020003A" w:rsidP="0020003A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 xml:space="preserve">По рекомендациям М.М. Семаго, </w:t>
      </w:r>
      <w:proofErr w:type="spellStart"/>
      <w:r w:rsidRPr="0020003A">
        <w:rPr>
          <w:color w:val="000000"/>
          <w:sz w:val="28"/>
          <w:szCs w:val="28"/>
          <w:lang w:eastAsia="en-US"/>
        </w:rPr>
        <w:t>Н.Я.Семаго</w:t>
      </w:r>
      <w:proofErr w:type="spellEnd"/>
      <w:r w:rsidRPr="0020003A">
        <w:rPr>
          <w:color w:val="000000"/>
          <w:sz w:val="28"/>
          <w:szCs w:val="28"/>
          <w:lang w:eastAsia="en-US"/>
        </w:rPr>
        <w:t xml:space="preserve"> по итогам заполнения протокола педагогом-психологом, как и каждым специалистом ПМПК, должна быть </w:t>
      </w:r>
      <w:r w:rsidRPr="0020003A">
        <w:rPr>
          <w:color w:val="000000"/>
          <w:sz w:val="28"/>
          <w:szCs w:val="28"/>
          <w:lang w:eastAsia="en-US"/>
        </w:rPr>
        <w:lastRenderedPageBreak/>
        <w:t xml:space="preserve">приведена собственная итоговая оценка состояния ребенка – психологический диагноз, т.е. </w:t>
      </w:r>
      <w:proofErr w:type="spellStart"/>
      <w:r w:rsidRPr="0020003A">
        <w:rPr>
          <w:color w:val="000000"/>
          <w:sz w:val="28"/>
          <w:szCs w:val="28"/>
          <w:lang w:eastAsia="en-US"/>
        </w:rPr>
        <w:t>типологизация</w:t>
      </w:r>
      <w:proofErr w:type="spellEnd"/>
      <w:r w:rsidRPr="0020003A">
        <w:rPr>
          <w:color w:val="000000"/>
          <w:sz w:val="28"/>
          <w:szCs w:val="28"/>
          <w:lang w:eastAsia="en-US"/>
        </w:rPr>
        <w:t xml:space="preserve"> варианта отклоняющегося поведения.</w:t>
      </w:r>
    </w:p>
    <w:p w:rsidR="0020003A" w:rsidRPr="0020003A" w:rsidRDefault="0020003A" w:rsidP="0020003A">
      <w:pPr>
        <w:spacing w:line="360" w:lineRule="auto"/>
        <w:ind w:firstLine="567"/>
        <w:jc w:val="right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Типология отклоняющегося поведения</w:t>
      </w:r>
    </w:p>
    <w:p w:rsidR="0020003A" w:rsidRPr="0020003A" w:rsidRDefault="0020003A" w:rsidP="0020003A">
      <w:pPr>
        <w:spacing w:line="360" w:lineRule="auto"/>
        <w:ind w:firstLine="567"/>
        <w:jc w:val="right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(М.М. Семаго, Н.Я. Семаго, 2011)</w:t>
      </w:r>
    </w:p>
    <w:p w:rsidR="0020003A" w:rsidRPr="0020003A" w:rsidRDefault="0020003A" w:rsidP="0020003A">
      <w:pPr>
        <w:spacing w:line="360" w:lineRule="auto"/>
        <w:ind w:left="-284"/>
        <w:jc w:val="both"/>
        <w:rPr>
          <w:color w:val="000000"/>
          <w:sz w:val="28"/>
          <w:szCs w:val="28"/>
          <w:lang w:eastAsia="en-US"/>
        </w:rPr>
      </w:pPr>
      <w:r w:rsidRPr="0020003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1310005</wp:posOffset>
                </wp:positionV>
                <wp:extent cx="1475740" cy="3008630"/>
                <wp:effectExtent l="0" t="1270" r="254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30086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развитие в условиях </w:t>
                            </w: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дефицитарности</w:t>
                            </w:r>
                            <w:proofErr w:type="spellEnd"/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дистантных</w:t>
                            </w:r>
                            <w:proofErr w:type="spellEnd"/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 анализаторных систем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развитие в условиях сочетанной (множественной) </w:t>
                            </w: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дефицитарности</w:t>
                            </w:r>
                            <w:proofErr w:type="spellEnd"/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развитие в условиях </w:t>
                            </w: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дефицитарности</w:t>
                            </w:r>
                            <w:proofErr w:type="spellEnd"/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 опорно-двигательного аппарата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развитие в условиях </w:t>
                            </w: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дефицитарности</w:t>
                            </w:r>
                            <w:proofErr w:type="spellEnd"/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 иных функциональных систем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41.55pt;margin-top:103.15pt;width:116.2pt;height:2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" fillcolor="#c6d9f1" stroked="f" strokeweight="2pt">
                <v:textbox>
                  <w:txbxContent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 xml:space="preserve">развитие в условиях </w:t>
                      </w: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дефицитарности</w:t>
                      </w:r>
                      <w:proofErr w:type="spellEnd"/>
                      <w:r w:rsidRPr="001337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дистантных</w:t>
                      </w:r>
                      <w:proofErr w:type="spellEnd"/>
                      <w:r w:rsidRPr="00133708">
                        <w:rPr>
                          <w:sz w:val="20"/>
                          <w:szCs w:val="20"/>
                        </w:rPr>
                        <w:t xml:space="preserve"> анализаторных систем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 xml:space="preserve">развитие в условиях сочетанной (множественной) </w:t>
                      </w: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дефицитарности</w:t>
                      </w:r>
                      <w:proofErr w:type="spellEnd"/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 xml:space="preserve">развитие в условиях </w:t>
                      </w: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дефицитарности</w:t>
                      </w:r>
                      <w:proofErr w:type="spellEnd"/>
                      <w:r w:rsidRPr="00133708">
                        <w:rPr>
                          <w:sz w:val="20"/>
                          <w:szCs w:val="20"/>
                        </w:rPr>
                        <w:t xml:space="preserve"> опорно-двигательного аппарата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 xml:space="preserve">развитие в условиях </w:t>
                      </w: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дефицитарности</w:t>
                      </w:r>
                      <w:proofErr w:type="spellEnd"/>
                      <w:r w:rsidRPr="00133708">
                        <w:rPr>
                          <w:sz w:val="20"/>
                          <w:szCs w:val="20"/>
                        </w:rPr>
                        <w:t xml:space="preserve"> иных функциональных систем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003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1310005</wp:posOffset>
                </wp:positionV>
                <wp:extent cx="1340485" cy="1465580"/>
                <wp:effectExtent l="4445" t="127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14655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развитие после органического повреждения </w:t>
                            </w:r>
                            <w:r w:rsidRPr="007A4B15">
                              <w:rPr>
                                <w:sz w:val="20"/>
                                <w:szCs w:val="20"/>
                              </w:rPr>
                              <w:t>ЦНС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развитие на фоне посттравматического синдрома после психической травмы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25.05pt;margin-top:103.15pt;width:105.55pt;height:1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" fillcolor="#f2dbdb" stroked="f" strokeweight="2pt">
                <v:textbox>
                  <w:txbxContent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 xml:space="preserve">развитие после органического повреждения </w:t>
                      </w:r>
                      <w:r w:rsidRPr="007A4B15">
                        <w:rPr>
                          <w:sz w:val="20"/>
                          <w:szCs w:val="20"/>
                        </w:rPr>
                        <w:t>ЦНС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развитие на фоне посттравматического синдрома после психической травмы</w:t>
                      </w:r>
                    </w:p>
                  </w:txbxContent>
                </v:textbox>
              </v:rect>
            </w:pict>
          </mc:Fallback>
        </mc:AlternateContent>
      </w:r>
      <w:r w:rsidRPr="0020003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1310005</wp:posOffset>
                </wp:positionV>
                <wp:extent cx="1200785" cy="1465580"/>
                <wp:effectExtent l="0" t="1270" r="317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4655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дисгармоничное развитие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одаренность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искаженное развитие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3708">
                              <w:rPr>
                                <w:sz w:val="20"/>
                                <w:szCs w:val="20"/>
                              </w:rPr>
                              <w:t>дезинтегративное</w:t>
                            </w:r>
                            <w:proofErr w:type="spellEnd"/>
                            <w:r w:rsidRPr="00133708">
                              <w:rPr>
                                <w:sz w:val="20"/>
                                <w:szCs w:val="20"/>
                              </w:rPr>
                              <w:t xml:space="preserve">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09.65pt;margin-top:103.15pt;width:94.55pt;height:1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" fillcolor="#e5dfec" stroked="f" strokeweight="2pt">
                <v:textbox>
                  <w:txbxContent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дисгармоничное развитие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одаренность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искаженное развитие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33708">
                        <w:rPr>
                          <w:sz w:val="20"/>
                          <w:szCs w:val="20"/>
                        </w:rPr>
                        <w:t>дезинтегративное</w:t>
                      </w:r>
                      <w:proofErr w:type="spellEnd"/>
                      <w:r w:rsidRPr="00133708">
                        <w:rPr>
                          <w:sz w:val="20"/>
                          <w:szCs w:val="20"/>
                        </w:rPr>
                        <w:t xml:space="preserve"> развитие</w:t>
                      </w:r>
                    </w:p>
                  </w:txbxContent>
                </v:textbox>
              </v:rect>
            </w:pict>
          </mc:Fallback>
        </mc:AlternateContent>
      </w:r>
      <w:r w:rsidRPr="0020003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1310005</wp:posOffset>
                </wp:positionV>
                <wp:extent cx="1166495" cy="1974850"/>
                <wp:effectExtent l="2540" t="1270" r="254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19748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тотальное недоразвитие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парциа</w:t>
                            </w:r>
                            <w:r w:rsidRPr="00133708">
                              <w:rPr>
                                <w:sz w:val="20"/>
                                <w:szCs w:val="20"/>
                              </w:rPr>
                              <w:t>льное недоразвитие отдельных компонентов психической деятельности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33708">
                              <w:rPr>
                                <w:sz w:val="20"/>
                                <w:szCs w:val="20"/>
                              </w:rPr>
                              <w:t>задержанное развитие</w:t>
                            </w:r>
                          </w:p>
                          <w:p w:rsidR="005F472C" w:rsidRPr="00133708" w:rsidRDefault="005F472C" w:rsidP="0020003A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-9.1pt;margin-top:103.15pt;width:91.8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" fillcolor="#eaf1dd" stroked="f" strokeweight="2pt">
                <v:textbox>
                  <w:txbxContent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тотальное недоразвитие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парциа</w:t>
                      </w:r>
                      <w:r w:rsidRPr="00133708">
                        <w:rPr>
                          <w:sz w:val="20"/>
                          <w:szCs w:val="20"/>
                        </w:rPr>
                        <w:t>льное недоразвитие отдельных компонентов психической деятельности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33708">
                        <w:rPr>
                          <w:sz w:val="20"/>
                          <w:szCs w:val="20"/>
                        </w:rPr>
                        <w:t>задержанное развитие</w:t>
                      </w:r>
                    </w:p>
                    <w:p w:rsidR="005F472C" w:rsidRPr="00133708" w:rsidRDefault="005F472C" w:rsidP="0020003A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003A"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5880735" cy="1191260"/>
                <wp:effectExtent l="13970" t="34290" r="20320" b="1270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1191260"/>
                          <a:chOff x="2807" y="2987"/>
                          <a:chExt cx="10355" cy="1877"/>
                        </a:xfrm>
                      </wpg:grpSpPr>
                      <wps:wsp>
                        <wps:cNvPr id="13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6101" y="2987"/>
                            <a:ext cx="3732" cy="8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72C" w:rsidRPr="00D077F0" w:rsidRDefault="005F472C" w:rsidP="0020003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77F0">
                                <w:rPr>
                                  <w:sz w:val="20"/>
                                  <w:szCs w:val="20"/>
                                </w:rPr>
                                <w:t>ОТКЛОНЯЮЩЕЕСЯ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807" y="4069"/>
                            <a:ext cx="2590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2C" w:rsidRPr="00D077F0" w:rsidRDefault="005F472C" w:rsidP="0020003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77F0">
                                <w:rPr>
                                  <w:sz w:val="20"/>
                                  <w:szCs w:val="20"/>
                                </w:rPr>
                                <w:t>НЕДОСТАТОЧНОЕ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5548" y="4069"/>
                            <a:ext cx="2395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0D9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2C" w:rsidRPr="00D077F0" w:rsidRDefault="005F472C" w:rsidP="0020003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77F0">
                                <w:rPr>
                                  <w:sz w:val="20"/>
                                  <w:szCs w:val="20"/>
                                </w:rPr>
                                <w:t>АСИНХРОННОЕ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8094" y="4069"/>
                            <a:ext cx="2395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9594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2C" w:rsidRPr="00D077F0" w:rsidRDefault="005F472C" w:rsidP="0020003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77F0">
                                <w:rPr>
                                  <w:sz w:val="20"/>
                                  <w:szCs w:val="20"/>
                                </w:rPr>
                                <w:t>ПОВРЕЖДЕННОЕ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0732" y="4069"/>
                            <a:ext cx="2430" cy="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2C" w:rsidRPr="00D077F0" w:rsidRDefault="005F472C" w:rsidP="0020003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77F0">
                                <w:rPr>
                                  <w:sz w:val="20"/>
                                  <w:szCs w:val="20"/>
                                </w:rPr>
                                <w:t>ДЕФИЦИТАРНОЕ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30" style="width:463.05pt;height:93.8pt;mso-position-horizontal-relative:char;mso-position-vertical-relative:line" coordorigin="2807,2987" coordsize="10355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">
                <v:roundrect id="Скругленный прямоугольник 3" o:spid="_x0000_s1031" style="position:absolute;left:6101;top:2987;width:3732;height: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" strokecolor="#4f81bd" strokeweight="5pt">
                  <v:stroke linestyle="thickThin"/>
                  <v:shadow color="#868686"/>
                  <v:textbox>
                    <w:txbxContent>
                      <w:p w:rsidR="005F472C" w:rsidRPr="00D077F0" w:rsidRDefault="005F472C" w:rsidP="002000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7F0">
                          <w:rPr>
                            <w:sz w:val="20"/>
                            <w:szCs w:val="20"/>
                          </w:rPr>
                          <w:t>ОТКЛОНЯЮЩЕЕСЯ РАЗВИТИЕ</w:t>
                        </w:r>
                      </w:p>
                    </w:txbxContent>
                  </v:textbox>
                </v:roundrect>
                <v:roundrect id="Скругленный прямоугольник 4" o:spid="_x0000_s1032" style="position:absolute;left:2807;top:4069;width:2590;height: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" fillcolor="#d6e3bc" strokeweight="2pt">
                  <v:textbox>
                    <w:txbxContent>
                      <w:p w:rsidR="005F472C" w:rsidRPr="00D077F0" w:rsidRDefault="005F472C" w:rsidP="002000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7F0">
                          <w:rPr>
                            <w:sz w:val="20"/>
                            <w:szCs w:val="20"/>
                          </w:rPr>
                          <w:t>НЕДОСТАТОЧНОЕ РАЗВИТИЕ</w:t>
                        </w:r>
                      </w:p>
                    </w:txbxContent>
                  </v:textbox>
                </v:roundrect>
                <v:roundrect id="Скругленный прямоугольник 5" o:spid="_x0000_s1033" style="position:absolute;left:5548;top:4069;width:2395;height: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" fillcolor="#ccc0d9" strokeweight="2pt">
                  <v:textbox>
                    <w:txbxContent>
                      <w:p w:rsidR="005F472C" w:rsidRPr="00D077F0" w:rsidRDefault="005F472C" w:rsidP="002000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7F0">
                          <w:rPr>
                            <w:sz w:val="20"/>
                            <w:szCs w:val="20"/>
                          </w:rPr>
                          <w:t>АСИНХРОННОЕ РАЗВИТИЕ</w:t>
                        </w:r>
                      </w:p>
                    </w:txbxContent>
                  </v:textbox>
                </v:roundrect>
                <v:roundrect id="Скругленный прямоугольник 9" o:spid="_x0000_s1034" style="position:absolute;left:8094;top:4069;width:2395;height: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" fillcolor="#d99594" strokeweight="2pt">
                  <v:textbox>
                    <w:txbxContent>
                      <w:p w:rsidR="005F472C" w:rsidRPr="00D077F0" w:rsidRDefault="005F472C" w:rsidP="002000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7F0">
                          <w:rPr>
                            <w:sz w:val="20"/>
                            <w:szCs w:val="20"/>
                          </w:rPr>
                          <w:t>ПОВРЕЖДЕННОЕ РАЗВИТИЕ</w:t>
                        </w:r>
                      </w:p>
                    </w:txbxContent>
                  </v:textbox>
                </v:roundrect>
                <v:roundrect id="Скругленный прямоугольник 10" o:spid="_x0000_s1035" style="position:absolute;left:10732;top:4069;width:2430;height: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" fillcolor="#8db3e2" strokeweight="2pt">
                  <v:textbox>
                    <w:txbxContent>
                      <w:p w:rsidR="005F472C" w:rsidRPr="00D077F0" w:rsidRDefault="005F472C" w:rsidP="002000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7F0">
                          <w:rPr>
                            <w:sz w:val="20"/>
                            <w:szCs w:val="20"/>
                          </w:rPr>
                          <w:t>ДЕФИЦИТАРНОЕ РАЗВИТИЕ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</w:p>
    <w:p w:rsidR="0020003A" w:rsidRPr="0020003A" w:rsidRDefault="0020003A" w:rsidP="0020003A">
      <w:pPr>
        <w:spacing w:line="360" w:lineRule="auto"/>
        <w:ind w:firstLine="539"/>
        <w:jc w:val="both"/>
        <w:rPr>
          <w:color w:val="000000"/>
          <w:sz w:val="28"/>
          <w:szCs w:val="28"/>
          <w:lang w:eastAsia="en-US"/>
        </w:rPr>
      </w:pPr>
      <w:r w:rsidRPr="0020003A">
        <w:rPr>
          <w:color w:val="000000"/>
          <w:sz w:val="28"/>
          <w:szCs w:val="28"/>
          <w:lang w:eastAsia="en-US"/>
        </w:rPr>
        <w:t>Таким образом и</w:t>
      </w: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ндивидуальное заключение педагога-психолога </w:t>
      </w:r>
      <w:r w:rsidRPr="0020003A">
        <w:rPr>
          <w:color w:val="000000"/>
          <w:sz w:val="28"/>
          <w:szCs w:val="28"/>
          <w:lang w:eastAsia="en-US"/>
        </w:rPr>
        <w:t>психолого-медико-</w:t>
      </w:r>
      <w:proofErr w:type="gramStart"/>
      <w:r w:rsidRPr="0020003A">
        <w:rPr>
          <w:color w:val="000000"/>
          <w:sz w:val="28"/>
          <w:szCs w:val="28"/>
          <w:lang w:eastAsia="en-US"/>
        </w:rPr>
        <w:t>педагогической  комиссии</w:t>
      </w:r>
      <w:proofErr w:type="gramEnd"/>
      <w:r w:rsidRPr="0020003A">
        <w:rPr>
          <w:color w:val="000000"/>
          <w:sz w:val="28"/>
          <w:szCs w:val="28"/>
          <w:lang w:eastAsia="en-US"/>
        </w:rPr>
        <w:t xml:space="preserve"> </w:t>
      </w: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03A">
        <w:rPr>
          <w:color w:val="000000"/>
          <w:sz w:val="28"/>
          <w:szCs w:val="28"/>
          <w:lang w:eastAsia="en-US"/>
        </w:rPr>
        <w:t xml:space="preserve">должно иметь </w:t>
      </w: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трехуровневую </w:t>
      </w:r>
      <w:r w:rsidRPr="0020003A">
        <w:rPr>
          <w:color w:val="000000"/>
          <w:sz w:val="28"/>
          <w:szCs w:val="28"/>
          <w:lang w:eastAsia="en-US"/>
        </w:rPr>
        <w:t>структуру: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>1-й уровень заключения должен дать общий ответ на вопрос, имеются ли отклонения в развитии ребенка (</w:t>
      </w:r>
      <w:proofErr w:type="spellStart"/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>дизонтогенез</w:t>
      </w:r>
      <w:proofErr w:type="spellEnd"/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) или трудности в обучении (социализации) обусловлены иными причинами; 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2-й уровень – определение типа (вида, категории) нарушения развития для определения общих подходов в дальнейшем развитии ребенка. При наличии иных причин, обусловливающих трудности в обучении (социализации), квалификация этих причин. Этот уровень, по сути, является психологическим диагнозом. </w:t>
      </w:r>
    </w:p>
    <w:p w:rsidR="0020003A" w:rsidRPr="0020003A" w:rsidRDefault="0020003A" w:rsidP="0020003A">
      <w:pPr>
        <w:spacing w:line="360" w:lineRule="auto"/>
        <w:ind w:firstLine="53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3-й уровень – описание индивидуальных особенностей ребенка (в том числе резервов его развития), т.е. тех характеристик его познавательной деятельности, эмоционально-волевой сферы, работоспособности, которые свойственны только </w:t>
      </w: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данному ребенку и должны приниматься во внимание в целях индивидуализации коррекционно-развивающей работы с ним.</w:t>
      </w:r>
    </w:p>
    <w:p w:rsidR="0020003A" w:rsidRPr="0020003A" w:rsidRDefault="0020003A" w:rsidP="0020003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0003A">
        <w:rPr>
          <w:rFonts w:eastAsia="Times New Roman"/>
          <w:color w:val="000000"/>
          <w:sz w:val="28"/>
          <w:szCs w:val="28"/>
          <w:shd w:val="clear" w:color="auto" w:fill="FFFFFF"/>
        </w:rPr>
        <w:t>Многообразие вариантов психологических заключений в сфере образования обуславливает необходимость их структурирования и создание единого подхода к формулированию индивидуальных заключений педагога-психолога</w:t>
      </w:r>
    </w:p>
    <w:p w:rsidR="0020003A" w:rsidRPr="0020003A" w:rsidRDefault="0020003A" w:rsidP="0020003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0003A">
        <w:rPr>
          <w:color w:val="000000"/>
          <w:sz w:val="28"/>
          <w:szCs w:val="28"/>
          <w:lang w:eastAsia="en-US"/>
        </w:rPr>
        <w:t>С этой целью на областном методическом объединении педагогов-психологов ТПМПК разработаны рекомендации по формулированию индивидуальных заключений и предлагаются к использованию педагогами-психологами при проведении комплексного-психолого-медико-педагогического обследования на психолого-медико-педагогических комиссиях.</w:t>
      </w:r>
    </w:p>
    <w:p w:rsidR="0020003A" w:rsidRPr="0020003A" w:rsidRDefault="0020003A" w:rsidP="0020003A">
      <w:pPr>
        <w:rPr>
          <w:rFonts w:ascii="Arial" w:eastAsia="Times New Roman" w:hAnsi="Arial" w:cs="Arial"/>
          <w:sz w:val="29"/>
          <w:szCs w:val="29"/>
        </w:rPr>
      </w:pPr>
    </w:p>
    <w:p w:rsidR="0020003A" w:rsidRPr="0020003A" w:rsidRDefault="0020003A" w:rsidP="0020003A">
      <w:pPr>
        <w:spacing w:after="200" w:line="276" w:lineRule="auto"/>
        <w:rPr>
          <w:rFonts w:eastAsia="Times New Roman"/>
          <w:b/>
          <w:sz w:val="44"/>
          <w:szCs w:val="44"/>
        </w:rPr>
      </w:pPr>
      <w:r w:rsidRPr="0020003A">
        <w:rPr>
          <w:rFonts w:eastAsia="Times New Roman"/>
          <w:b/>
          <w:sz w:val="44"/>
          <w:szCs w:val="44"/>
        </w:rPr>
        <w:br w:type="page"/>
      </w:r>
    </w:p>
    <w:p w:rsidR="0020003A" w:rsidRPr="0020003A" w:rsidRDefault="0020003A" w:rsidP="0020003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20003A">
        <w:rPr>
          <w:b/>
          <w:sz w:val="28"/>
          <w:szCs w:val="28"/>
          <w:lang w:eastAsia="en-US"/>
        </w:rPr>
        <w:lastRenderedPageBreak/>
        <w:t>Рекомендуемые формулировки индивидуального психологического заключения</w:t>
      </w:r>
    </w:p>
    <w:tbl>
      <w:tblPr>
        <w:tblStyle w:val="12"/>
        <w:tblW w:w="9305" w:type="dxa"/>
        <w:tblLayout w:type="fixed"/>
        <w:tblLook w:val="04A0" w:firstRow="1" w:lastRow="0" w:firstColumn="1" w:lastColumn="0" w:noHBand="0" w:noVBand="1"/>
      </w:tblPr>
      <w:tblGrid>
        <w:gridCol w:w="706"/>
        <w:gridCol w:w="2663"/>
        <w:gridCol w:w="2976"/>
        <w:gridCol w:w="2960"/>
      </w:tblGrid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i/>
                <w:i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i/>
                <w:iCs/>
                <w:color w:val="000000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i/>
                <w:iCs/>
                <w:color w:val="000000"/>
                <w:sz w:val="28"/>
                <w:szCs w:val="28"/>
                <w:lang w:eastAsia="en-US"/>
              </w:rPr>
              <w:t>Возможные варианты кодирования МКБ-10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200"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i/>
                <w:iCs/>
                <w:color w:val="000000"/>
                <w:sz w:val="28"/>
                <w:szCs w:val="28"/>
                <w:lang w:eastAsia="en-US"/>
              </w:rPr>
              <w:t>Варианты заключений педагога психолога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Нормативное развитие</w:t>
            </w:r>
            <w:r w:rsidRPr="0020003A">
              <w:rPr>
                <w:sz w:val="28"/>
                <w:szCs w:val="28"/>
                <w:lang w:eastAsia="en-US"/>
              </w:rPr>
              <w:t xml:space="preserve"> (без нарушений социальной адаптации)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Уровень актуального психического развития соответствует возрастной норме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 xml:space="preserve">Низкая граница нормативного развитие 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i/>
                <w:sz w:val="28"/>
                <w:szCs w:val="28"/>
                <w:lang w:eastAsia="en-US"/>
              </w:rPr>
              <w:t>Врачи-психиатры в Мурманской области используют формулировку</w:t>
            </w:r>
            <w:r w:rsidRPr="0020003A">
              <w:rPr>
                <w:sz w:val="28"/>
                <w:szCs w:val="28"/>
                <w:lang w:eastAsia="en-US"/>
              </w:rPr>
              <w:t xml:space="preserve"> «интеллект </w:t>
            </w:r>
            <w:proofErr w:type="spellStart"/>
            <w:r w:rsidRPr="0020003A">
              <w:rPr>
                <w:sz w:val="28"/>
                <w:szCs w:val="28"/>
                <w:lang w:eastAsia="en-US"/>
              </w:rPr>
              <w:t>субнорма</w:t>
            </w:r>
            <w:proofErr w:type="spellEnd"/>
            <w:r w:rsidRPr="0020003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Уровень актуального психического развития в пределах возрастной нормы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Тотальное недоразвитие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F70.х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Тотальное недоразвитие психических функций без нарушений поведения / с нарушениями поведения (легкое недоразвитие)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F71.х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Тотальное недоразвитие высших психических функций без нарушений поведения / с нарушениями поведения (средняя степень выраженности)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F72.х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Тотальное недоразвитие высших психических функций без нарушений поведения / с нарушениями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поведения (выраженная степень недоразвития)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F73.х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Тотальное недоразвитие высших психических функций без нарушений поведения / с нарушениями поведения (тяжелая степень недоразвития)</w:t>
            </w:r>
          </w:p>
        </w:tc>
      </w:tr>
      <w:tr w:rsidR="0020003A" w:rsidRPr="0020003A" w:rsidTr="005F472C">
        <w:tc>
          <w:tcPr>
            <w:tcW w:w="706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Парциальное недоразвитие (недостаточность) компонентов психической деятельности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F80, F81, F80.82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Парциальная недостаточность вербального компонента деятельности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F80, F83,  F06.7, F80.82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Парциальная недостаточность когнитивного компонента деятельности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F80, F81, F83,  F90, 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Смешанная парциальная недостаточность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F90.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x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F91.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Выраженная парциальная недостаточность регуляторного компонента деятельности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Темпово</w:t>
            </w:r>
            <w:proofErr w:type="spellEnd"/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задержанное развитие (гармоничный инфантилизм)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F81.x, F90, F91, F93,F94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20003A">
              <w:rPr>
                <w:color w:val="000000"/>
                <w:sz w:val="28"/>
                <w:szCs w:val="28"/>
                <w:lang w:eastAsia="en-US"/>
              </w:rPr>
              <w:t>Темпово</w:t>
            </w:r>
            <w:proofErr w:type="spellEnd"/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задержанное развитие (гармоничный инфантилизм);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-Неравномерно задержанное развитие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(дисгармоничный инфантилизм)</w:t>
            </w:r>
          </w:p>
        </w:tc>
      </w:tr>
      <w:tr w:rsidR="0020003A" w:rsidRPr="0020003A" w:rsidTr="005F472C">
        <w:tc>
          <w:tcPr>
            <w:tcW w:w="706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Искаженное развитие</w:t>
            </w:r>
          </w:p>
        </w:tc>
        <w:tc>
          <w:tcPr>
            <w:tcW w:w="2976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F84.0, F84.01, F84.02, F84.4, F84.8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Вариант искаженного развития с тяжелыми нарушениями коммуникации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Вариант искаженного развития с грубыми нарушениями коммуникации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Вариант искаженного развития с поведенческими нарушениями и выраженными стереотипиями</w:t>
            </w:r>
          </w:p>
        </w:tc>
      </w:tr>
      <w:tr w:rsidR="0020003A" w:rsidRPr="0020003A" w:rsidTr="005F472C">
        <w:tc>
          <w:tcPr>
            <w:tcW w:w="70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Вариант искаженного развития с выраженной неравномерностью формирования психических сфер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F84.1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Познавательное развитие не соответствует возрастным нормам (дошкольный возраст)</w:t>
            </w:r>
          </w:p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Вариант искажения с неравномерной недостаточностью психического развития (школьный возраст)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 xml:space="preserve">Атипичный аутизм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20.8,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25,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84.5,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84.1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84.3,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89,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 xml:space="preserve">84.11, </w:t>
            </w:r>
            <w:r w:rsidRPr="0020003A">
              <w:rPr>
                <w:sz w:val="28"/>
                <w:szCs w:val="28"/>
                <w:lang w:val="en-US" w:eastAsia="en-US"/>
              </w:rPr>
              <w:t>F</w:t>
            </w:r>
            <w:r w:rsidRPr="0020003A">
              <w:rPr>
                <w:sz w:val="28"/>
                <w:szCs w:val="28"/>
                <w:lang w:eastAsia="en-US"/>
              </w:rPr>
              <w:t>84.12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 xml:space="preserve">Вариант искаженного развития преимущественно когнитивной сферы с </w:t>
            </w:r>
            <w:r w:rsidRPr="0020003A">
              <w:rPr>
                <w:sz w:val="28"/>
                <w:szCs w:val="28"/>
                <w:lang w:eastAsia="en-US"/>
              </w:rPr>
              <w:lastRenderedPageBreak/>
              <w:t>выраженными поведенческими нарушениями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lastRenderedPageBreak/>
              <w:t>7.1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Поврежденное развитие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93,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93.9,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D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33,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S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06 и иные локальные повреждения головного мозга.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 легком локальном повреждении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Снижение работоспособности, темпа деятельности у ребенка с вариантом поврежденного развития.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При тяжелом локальном повреждении: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заключение носит описательный характер как варианты недостаточного развития, так и варианты </w:t>
            </w:r>
            <w:proofErr w:type="spellStart"/>
            <w:r w:rsidRPr="0020003A">
              <w:rPr>
                <w:color w:val="000000"/>
                <w:sz w:val="28"/>
                <w:szCs w:val="28"/>
                <w:lang w:eastAsia="en-US"/>
              </w:rPr>
              <w:t>дефицитарного</w:t>
            </w:r>
            <w:proofErr w:type="spellEnd"/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развития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00-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09,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91,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93,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D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33 и иные повреждения головного мозга. 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Недостаточность (грубая/ выраженная/ негрубая) развития психических функций у ребенка с вариантом поврежденного развития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Дефицитарное</w:t>
            </w:r>
            <w:proofErr w:type="spellEnd"/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H90, H 91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sz w:val="28"/>
                <w:szCs w:val="28"/>
                <w:lang w:eastAsia="en-US"/>
              </w:rPr>
              <w:t>Дефицитарность</w:t>
            </w:r>
            <w:proofErr w:type="spellEnd"/>
            <w:r w:rsidRPr="0020003A">
              <w:rPr>
                <w:sz w:val="28"/>
                <w:szCs w:val="28"/>
                <w:lang w:eastAsia="en-US"/>
              </w:rPr>
              <w:t xml:space="preserve"> слухового восприятия.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Психическое развитие приближено к возрастной норме/ соответствует нижней границе возрастной нормы.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Уровень познавательного развития и эмоционально-волевой сферы не соответствует возрастным нормативам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lastRenderedPageBreak/>
              <w:t>8.2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H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53,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H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54, 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H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58.1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sz w:val="28"/>
                <w:szCs w:val="28"/>
                <w:lang w:eastAsia="en-US"/>
              </w:rPr>
              <w:t>Дефицитарность</w:t>
            </w:r>
            <w:proofErr w:type="spellEnd"/>
            <w:r w:rsidRPr="0020003A">
              <w:rPr>
                <w:sz w:val="28"/>
                <w:szCs w:val="28"/>
                <w:lang w:eastAsia="en-US"/>
              </w:rPr>
              <w:t xml:space="preserve"> зрительного восприятия (характер </w:t>
            </w:r>
            <w:proofErr w:type="spellStart"/>
            <w:r w:rsidRPr="0020003A">
              <w:rPr>
                <w:sz w:val="28"/>
                <w:szCs w:val="28"/>
                <w:lang w:eastAsia="en-US"/>
              </w:rPr>
              <w:t>дефицитарности</w:t>
            </w:r>
            <w:proofErr w:type="spellEnd"/>
            <w:r w:rsidRPr="0020003A">
              <w:rPr>
                <w:sz w:val="28"/>
                <w:szCs w:val="28"/>
                <w:lang w:eastAsia="en-US"/>
              </w:rPr>
              <w:t>). Психическое развитие в границах возрастных норм/ ниже возрастной нормы/ не соответствует возрастным нормам (указать степень выраженности интеллектуального дефицита)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80-</w:t>
            </w: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0003A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 возможности самостоятельного передвижения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Недостаточность/ неравномерность (негрубая/ выраженная) развития психических функций у ребенка с ДЦП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0003A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 выраженной степени двигательных нарушений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Выраженная (неравномерная) недостаточность </w:t>
            </w: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развития психических функций у ребенка с ДЦП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0003A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 невозможности самостоятельного передвижения</w:t>
            </w:r>
          </w:p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Уровень развития психических функций неравномерно недостаточен/ не соответствует границам возрастных норм и социально психологическим нормативам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lastRenderedPageBreak/>
              <w:t>8.4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20003A">
              <w:rPr>
                <w:color w:val="000000"/>
                <w:sz w:val="28"/>
                <w:szCs w:val="28"/>
                <w:lang w:val="en-US" w:eastAsia="en-US"/>
              </w:rPr>
              <w:t>G10-G13, G71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Развитие психических функций соответствует возрасту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Развитие на фоне посттравматического синдрома после психической травмы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Поврежденное развитие на фоне посттравматического синдрома после психической травмы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3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Одаренность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Парциальный вариант одаренности.</w:t>
            </w:r>
          </w:p>
          <w:p w:rsidR="0020003A" w:rsidRPr="0020003A" w:rsidRDefault="0020003A" w:rsidP="0020003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Тотальный вариант одаренности.</w:t>
            </w:r>
          </w:p>
        </w:tc>
      </w:tr>
      <w:tr w:rsidR="0020003A" w:rsidRPr="0020003A" w:rsidTr="005F472C">
        <w:tc>
          <w:tcPr>
            <w:tcW w:w="9305" w:type="dxa"/>
            <w:gridSpan w:val="4"/>
          </w:tcPr>
          <w:p w:rsidR="0020003A" w:rsidRPr="0020003A" w:rsidRDefault="0020003A" w:rsidP="0020003A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Дополнения в заключения независимо от типа </w:t>
            </w:r>
            <w:proofErr w:type="spellStart"/>
            <w:r w:rsidRPr="0020003A">
              <w:rPr>
                <w:b/>
                <w:i/>
                <w:color w:val="000000"/>
                <w:sz w:val="28"/>
                <w:szCs w:val="28"/>
                <w:lang w:eastAsia="en-US"/>
              </w:rPr>
              <w:t>дизонтогенеза</w:t>
            </w:r>
            <w:proofErr w:type="spellEnd"/>
          </w:p>
          <w:p w:rsidR="0020003A" w:rsidRPr="0020003A" w:rsidRDefault="0020003A" w:rsidP="0020003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i/>
                <w:color w:val="000000"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3" w:type="dxa"/>
            <w:vMerge w:val="restart"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Особенности реагирования и дополнительные характеристики, затрудняющие </w:t>
            </w:r>
            <w:r w:rsidRPr="0020003A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обучение </w:t>
            </w:r>
            <w:r w:rsidRPr="0020003A">
              <w:rPr>
                <w:bCs/>
                <w:color w:val="000000"/>
                <w:sz w:val="28"/>
                <w:szCs w:val="28"/>
                <w:lang w:eastAsia="en-US"/>
              </w:rPr>
              <w:t>(на основе наблюдения и изучения представленной документации)</w:t>
            </w: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Проявления тревожности в поведении,  трудности во взаимодействии и общении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Ситуативная тревожность</w:t>
            </w:r>
          </w:p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Личностная тревожность</w:t>
            </w:r>
          </w:p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lastRenderedPageBreak/>
              <w:t>Трудности социальной адаптации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color w:val="000000"/>
                <w:sz w:val="28"/>
                <w:szCs w:val="28"/>
                <w:lang w:eastAsia="en-US"/>
              </w:rPr>
              <w:t>Астено</w:t>
            </w:r>
            <w:proofErr w:type="spellEnd"/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-невротические реакции. </w:t>
            </w:r>
            <w:proofErr w:type="spellStart"/>
            <w:r w:rsidRPr="0020003A">
              <w:rPr>
                <w:color w:val="000000"/>
                <w:sz w:val="28"/>
                <w:szCs w:val="28"/>
                <w:lang w:eastAsia="en-US"/>
              </w:rPr>
              <w:t>Неврозоподобные</w:t>
            </w:r>
            <w:proofErr w:type="spellEnd"/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состояния, невротическое развитие личности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Низкая </w:t>
            </w:r>
            <w:proofErr w:type="spellStart"/>
            <w:r w:rsidRPr="0020003A">
              <w:rPr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20003A">
              <w:rPr>
                <w:color w:val="000000"/>
                <w:sz w:val="28"/>
                <w:szCs w:val="28"/>
                <w:lang w:eastAsia="en-US"/>
              </w:rPr>
              <w:t xml:space="preserve"> аффективно-волевой регуляции</w:t>
            </w:r>
          </w:p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color w:val="000000"/>
                <w:sz w:val="28"/>
                <w:szCs w:val="28"/>
                <w:lang w:eastAsia="en-US"/>
              </w:rPr>
              <w:t>Стойкие нарушения аффективно-волевой регуляции</w:t>
            </w:r>
          </w:p>
        </w:tc>
      </w:tr>
      <w:tr w:rsidR="0020003A" w:rsidRPr="0020003A" w:rsidTr="005F472C">
        <w:tc>
          <w:tcPr>
            <w:tcW w:w="706" w:type="dxa"/>
          </w:tcPr>
          <w:p w:rsidR="0020003A" w:rsidRPr="0020003A" w:rsidRDefault="0020003A" w:rsidP="0020003A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003A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63" w:type="dxa"/>
            <w:vMerge/>
          </w:tcPr>
          <w:p w:rsidR="0020003A" w:rsidRPr="0020003A" w:rsidRDefault="0020003A" w:rsidP="002000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0003A" w:rsidRPr="0020003A" w:rsidRDefault="0020003A" w:rsidP="0020003A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003A">
              <w:rPr>
                <w:sz w:val="28"/>
                <w:szCs w:val="28"/>
                <w:lang w:eastAsia="en-US"/>
              </w:rPr>
              <w:t>Делинквентное</w:t>
            </w:r>
            <w:proofErr w:type="spellEnd"/>
            <w:r w:rsidRPr="0020003A">
              <w:rPr>
                <w:sz w:val="28"/>
                <w:szCs w:val="28"/>
                <w:lang w:eastAsia="en-US"/>
              </w:rPr>
              <w:t xml:space="preserve"> поведение</w:t>
            </w:r>
          </w:p>
        </w:tc>
        <w:tc>
          <w:tcPr>
            <w:tcW w:w="2960" w:type="dxa"/>
          </w:tcPr>
          <w:p w:rsidR="0020003A" w:rsidRPr="0020003A" w:rsidRDefault="0020003A" w:rsidP="0020003A">
            <w:pPr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0003A">
              <w:rPr>
                <w:sz w:val="28"/>
                <w:szCs w:val="28"/>
                <w:lang w:eastAsia="en-US"/>
              </w:rPr>
              <w:t>Признаки социальной опасности нарушенного поведения</w:t>
            </w:r>
          </w:p>
        </w:tc>
      </w:tr>
    </w:tbl>
    <w:p w:rsidR="0020003A" w:rsidRPr="0020003A" w:rsidRDefault="0020003A" w:rsidP="0020003A">
      <w:pPr>
        <w:rPr>
          <w:rFonts w:eastAsia="Times New Roman"/>
          <w:sz w:val="28"/>
          <w:szCs w:val="28"/>
        </w:rPr>
      </w:pPr>
    </w:p>
    <w:p w:rsidR="0020003A" w:rsidRPr="0020003A" w:rsidRDefault="0020003A" w:rsidP="0020003A">
      <w:pPr>
        <w:spacing w:after="200" w:line="276" w:lineRule="auto"/>
        <w:rPr>
          <w:rFonts w:eastAsia="Times New Roman"/>
          <w:sz w:val="28"/>
          <w:szCs w:val="28"/>
        </w:rPr>
      </w:pPr>
      <w:r w:rsidRPr="0020003A">
        <w:rPr>
          <w:rFonts w:eastAsia="Times New Roman"/>
          <w:sz w:val="28"/>
          <w:szCs w:val="28"/>
        </w:rPr>
        <w:br w:type="page"/>
      </w: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Pr="000C4D4A" w:rsidRDefault="000C4D4A" w:rsidP="000C4D4A">
      <w:pPr>
        <w:spacing w:line="276" w:lineRule="auto"/>
        <w:ind w:firstLine="539"/>
        <w:jc w:val="center"/>
        <w:rPr>
          <w:b/>
          <w:bCs/>
          <w:sz w:val="28"/>
          <w:szCs w:val="28"/>
          <w:lang w:eastAsia="en-US"/>
        </w:rPr>
      </w:pPr>
      <w:r w:rsidRPr="000C4D4A">
        <w:rPr>
          <w:b/>
          <w:bCs/>
          <w:sz w:val="28"/>
          <w:szCs w:val="28"/>
          <w:lang w:eastAsia="en-US"/>
        </w:rPr>
        <w:t>Рекомендации по составлению</w:t>
      </w:r>
    </w:p>
    <w:p w:rsidR="000C4D4A" w:rsidRPr="000C4D4A" w:rsidRDefault="000C4D4A" w:rsidP="000C4D4A">
      <w:pPr>
        <w:spacing w:line="276" w:lineRule="auto"/>
        <w:ind w:firstLine="539"/>
        <w:jc w:val="center"/>
        <w:rPr>
          <w:b/>
          <w:bCs/>
          <w:sz w:val="28"/>
          <w:szCs w:val="28"/>
          <w:lang w:eastAsia="en-US"/>
        </w:rPr>
      </w:pPr>
      <w:r w:rsidRPr="000C4D4A">
        <w:rPr>
          <w:b/>
          <w:bCs/>
          <w:sz w:val="28"/>
          <w:szCs w:val="28"/>
          <w:lang w:eastAsia="en-US"/>
        </w:rPr>
        <w:t>индивидуального заключения социальным педагогом</w:t>
      </w:r>
    </w:p>
    <w:p w:rsidR="000C4D4A" w:rsidRPr="000C4D4A" w:rsidRDefault="000C4D4A" w:rsidP="000C4D4A">
      <w:pPr>
        <w:spacing w:line="276" w:lineRule="auto"/>
        <w:ind w:firstLine="539"/>
        <w:jc w:val="center"/>
        <w:rPr>
          <w:b/>
          <w:bCs/>
          <w:sz w:val="28"/>
          <w:szCs w:val="28"/>
          <w:lang w:eastAsia="en-US"/>
        </w:rPr>
      </w:pPr>
    </w:p>
    <w:p w:rsidR="000C4D4A" w:rsidRPr="000C4D4A" w:rsidRDefault="000C4D4A" w:rsidP="000C4D4A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C4D4A">
        <w:rPr>
          <w:color w:val="000000"/>
          <w:sz w:val="28"/>
          <w:szCs w:val="28"/>
          <w:lang w:eastAsia="en-US"/>
        </w:rPr>
        <w:t xml:space="preserve">Заключение социального педагога психолого-медико-педагогической комиссии не зависит </w:t>
      </w:r>
      <w:proofErr w:type="gramStart"/>
      <w:r w:rsidRPr="000C4D4A">
        <w:rPr>
          <w:color w:val="000000"/>
          <w:sz w:val="28"/>
          <w:szCs w:val="28"/>
          <w:lang w:eastAsia="en-US"/>
        </w:rPr>
        <w:t>от  знаний</w:t>
      </w:r>
      <w:proofErr w:type="gramEnd"/>
      <w:r w:rsidRPr="000C4D4A">
        <w:rPr>
          <w:color w:val="000000"/>
          <w:sz w:val="28"/>
          <w:szCs w:val="28"/>
          <w:lang w:eastAsia="en-US"/>
        </w:rPr>
        <w:t xml:space="preserve">, умений, навыков, ресурсов развития и здоровья ребенка. </w:t>
      </w:r>
    </w:p>
    <w:p w:rsidR="000C4D4A" w:rsidRPr="000C4D4A" w:rsidRDefault="000C4D4A" w:rsidP="000C4D4A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C4D4A">
        <w:rPr>
          <w:color w:val="000000"/>
          <w:sz w:val="28"/>
          <w:szCs w:val="28"/>
          <w:lang w:eastAsia="en-US"/>
        </w:rPr>
        <w:t>Источники заключения социального педагога Ц(Т) ПМПК:</w:t>
      </w:r>
    </w:p>
    <w:p w:rsidR="000C4D4A" w:rsidRPr="000C4D4A" w:rsidRDefault="000C4D4A" w:rsidP="000C4D4A">
      <w:pPr>
        <w:numPr>
          <w:ilvl w:val="0"/>
          <w:numId w:val="13"/>
        </w:num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заключения социальных педагогов ПМПК ОО;</w:t>
      </w:r>
    </w:p>
    <w:p w:rsidR="000C4D4A" w:rsidRPr="000C4D4A" w:rsidRDefault="000C4D4A" w:rsidP="000C4D4A">
      <w:pPr>
        <w:numPr>
          <w:ilvl w:val="0"/>
          <w:numId w:val="13"/>
        </w:num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информация из органов УВД (протоколы судебных заседаний, акты осмотра жилищных условий, направления на обследования, постановления судов и т.д.);</w:t>
      </w:r>
    </w:p>
    <w:p w:rsidR="000C4D4A" w:rsidRPr="000C4D4A" w:rsidRDefault="000C4D4A" w:rsidP="000C4D4A">
      <w:pPr>
        <w:numPr>
          <w:ilvl w:val="0"/>
          <w:numId w:val="13"/>
        </w:num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информация из управлений муниципальных образований, органов защиты прав детей (постановления о создании приемной семьи, установлении опеки, направления на обследование и т.д.);</w:t>
      </w:r>
    </w:p>
    <w:p w:rsidR="000C4D4A" w:rsidRPr="000C4D4A" w:rsidRDefault="000C4D4A" w:rsidP="000C4D4A">
      <w:pPr>
        <w:numPr>
          <w:ilvl w:val="0"/>
          <w:numId w:val="13"/>
        </w:num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характеристики специалистов образовательных организаций.</w:t>
      </w:r>
    </w:p>
    <w:p w:rsidR="000C4D4A" w:rsidRPr="000C4D4A" w:rsidRDefault="000C4D4A" w:rsidP="000C4D4A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C4D4A">
        <w:rPr>
          <w:color w:val="000000"/>
          <w:sz w:val="28"/>
          <w:szCs w:val="28"/>
          <w:shd w:val="clear" w:color="auto" w:fill="FFFFFF"/>
          <w:lang w:eastAsia="en-US"/>
        </w:rPr>
        <w:t xml:space="preserve">Индивидуальное заключение социального педагога </w:t>
      </w:r>
      <w:r w:rsidRPr="000C4D4A">
        <w:rPr>
          <w:color w:val="000000"/>
          <w:sz w:val="28"/>
          <w:szCs w:val="28"/>
          <w:lang w:eastAsia="en-US"/>
        </w:rPr>
        <w:t>психолого-медико-</w:t>
      </w:r>
      <w:proofErr w:type="gramStart"/>
      <w:r w:rsidRPr="000C4D4A">
        <w:rPr>
          <w:color w:val="000000"/>
          <w:sz w:val="28"/>
          <w:szCs w:val="28"/>
          <w:lang w:eastAsia="en-US"/>
        </w:rPr>
        <w:t>педагогической  комиссии</w:t>
      </w:r>
      <w:proofErr w:type="gramEnd"/>
      <w:r w:rsidRPr="000C4D4A">
        <w:rPr>
          <w:color w:val="000000"/>
          <w:sz w:val="28"/>
          <w:szCs w:val="28"/>
          <w:lang w:eastAsia="en-US"/>
        </w:rPr>
        <w:t xml:space="preserve"> </w:t>
      </w:r>
      <w:r w:rsidRPr="000C4D4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C4D4A">
        <w:rPr>
          <w:color w:val="000000"/>
          <w:sz w:val="28"/>
          <w:szCs w:val="28"/>
          <w:lang w:eastAsia="en-US"/>
        </w:rPr>
        <w:t>должно отразить:</w:t>
      </w:r>
    </w:p>
    <w:p w:rsidR="000C4D4A" w:rsidRPr="000C4D4A" w:rsidRDefault="000C4D4A" w:rsidP="000C4D4A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0C4D4A">
        <w:rPr>
          <w:color w:val="000000"/>
          <w:sz w:val="28"/>
          <w:szCs w:val="28"/>
          <w:shd w:val="clear" w:color="auto" w:fill="FFFFFF"/>
          <w:lang w:eastAsia="en-US"/>
        </w:rPr>
        <w:t>медицинский  и</w:t>
      </w:r>
      <w:proofErr w:type="gramEnd"/>
      <w:r w:rsidRPr="000C4D4A">
        <w:rPr>
          <w:color w:val="000000"/>
          <w:sz w:val="28"/>
          <w:szCs w:val="28"/>
          <w:shd w:val="clear" w:color="auto" w:fill="FFFFFF"/>
          <w:lang w:eastAsia="en-US"/>
        </w:rPr>
        <w:t xml:space="preserve"> социальный статус ребёнка;</w:t>
      </w:r>
    </w:p>
    <w:p w:rsidR="000C4D4A" w:rsidRPr="000C4D4A" w:rsidRDefault="000C4D4A" w:rsidP="000C4D4A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0C4D4A">
        <w:rPr>
          <w:color w:val="000000"/>
          <w:sz w:val="28"/>
          <w:szCs w:val="28"/>
          <w:shd w:val="clear" w:color="auto" w:fill="FFFFFF"/>
          <w:lang w:eastAsia="en-US"/>
        </w:rPr>
        <w:t>социальный статус семьи.</w:t>
      </w:r>
    </w:p>
    <w:p w:rsidR="000C4D4A" w:rsidRPr="000C4D4A" w:rsidRDefault="000C4D4A" w:rsidP="000C4D4A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C4D4A">
        <w:rPr>
          <w:b/>
          <w:bCs/>
          <w:sz w:val="28"/>
          <w:szCs w:val="28"/>
          <w:lang w:eastAsia="en-US"/>
        </w:rPr>
        <w:t>Медицинский статус ребёнка</w:t>
      </w:r>
      <w:r w:rsidRPr="000C4D4A">
        <w:rPr>
          <w:bCs/>
          <w:sz w:val="28"/>
          <w:szCs w:val="28"/>
          <w:lang w:eastAsia="en-US"/>
        </w:rPr>
        <w:t xml:space="preserve"> отражает наличие инвалидности либо устанавливает принадлежность обследуемого </w:t>
      </w:r>
      <w:r w:rsidRPr="000C4D4A">
        <w:rPr>
          <w:color w:val="000000"/>
          <w:sz w:val="28"/>
          <w:szCs w:val="28"/>
          <w:shd w:val="clear" w:color="auto" w:fill="FFFFFF"/>
          <w:lang w:eastAsia="en-US"/>
        </w:rPr>
        <w:t>к группе людей,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обучения, то есть статус ребёнка с ограниченными возможностями здоровья.</w:t>
      </w:r>
    </w:p>
    <w:p w:rsidR="000C4D4A" w:rsidRPr="000C4D4A" w:rsidRDefault="000C4D4A" w:rsidP="000C4D4A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C4D4A">
        <w:rPr>
          <w:b/>
          <w:bCs/>
          <w:sz w:val="28"/>
          <w:szCs w:val="28"/>
          <w:lang w:eastAsia="en-US"/>
        </w:rPr>
        <w:t>Социальный статус</w:t>
      </w:r>
      <w:r w:rsidRPr="000C4D4A">
        <w:rPr>
          <w:sz w:val="28"/>
          <w:szCs w:val="28"/>
          <w:lang w:eastAsia="en-US"/>
        </w:rPr>
        <w:t xml:space="preserve"> </w:t>
      </w:r>
      <w:r w:rsidRPr="000C4D4A">
        <w:rPr>
          <w:b/>
          <w:sz w:val="28"/>
          <w:szCs w:val="28"/>
          <w:lang w:eastAsia="en-US"/>
        </w:rPr>
        <w:t>ребенка</w:t>
      </w:r>
      <w:r w:rsidRPr="000C4D4A">
        <w:rPr>
          <w:sz w:val="28"/>
          <w:szCs w:val="28"/>
          <w:lang w:eastAsia="en-US"/>
        </w:rPr>
        <w:t xml:space="preserve"> определяет преимущественно положение ребенка в семье, учреждении, обществе, отражает поведенческие особенности, наличие социально-правовых нарушений – отклоняющееся поведение, нарушающее нормы административного (</w:t>
      </w:r>
      <w:proofErr w:type="spellStart"/>
      <w:r w:rsidRPr="000C4D4A">
        <w:rPr>
          <w:sz w:val="28"/>
          <w:szCs w:val="28"/>
          <w:lang w:eastAsia="en-US"/>
        </w:rPr>
        <w:t>девиантное</w:t>
      </w:r>
      <w:proofErr w:type="spellEnd"/>
      <w:r w:rsidRPr="000C4D4A">
        <w:rPr>
          <w:sz w:val="28"/>
          <w:szCs w:val="28"/>
          <w:lang w:eastAsia="en-US"/>
        </w:rPr>
        <w:t xml:space="preserve"> поведение) и уголовного (</w:t>
      </w:r>
      <w:proofErr w:type="spellStart"/>
      <w:r w:rsidRPr="000C4D4A">
        <w:rPr>
          <w:sz w:val="28"/>
          <w:szCs w:val="28"/>
          <w:lang w:eastAsia="en-US"/>
        </w:rPr>
        <w:t>делинквентное</w:t>
      </w:r>
      <w:proofErr w:type="spellEnd"/>
      <w:r w:rsidRPr="000C4D4A">
        <w:rPr>
          <w:sz w:val="28"/>
          <w:szCs w:val="28"/>
          <w:lang w:eastAsia="en-US"/>
        </w:rPr>
        <w:t xml:space="preserve"> поведении поведение), употребление наркотиков, алкоголя, иных </w:t>
      </w:r>
      <w:proofErr w:type="spellStart"/>
      <w:r w:rsidRPr="000C4D4A">
        <w:rPr>
          <w:sz w:val="28"/>
          <w:szCs w:val="28"/>
          <w:lang w:eastAsia="en-US"/>
        </w:rPr>
        <w:t>психоактивных</w:t>
      </w:r>
      <w:proofErr w:type="spellEnd"/>
      <w:r w:rsidRPr="000C4D4A">
        <w:rPr>
          <w:sz w:val="28"/>
          <w:szCs w:val="28"/>
          <w:lang w:eastAsia="en-US"/>
        </w:rPr>
        <w:t xml:space="preserve"> веществ.</w:t>
      </w:r>
    </w:p>
    <w:p w:rsidR="000C4D4A" w:rsidRPr="000C4D4A" w:rsidRDefault="000C4D4A" w:rsidP="000C4D4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C4D4A">
        <w:rPr>
          <w:b/>
          <w:sz w:val="28"/>
          <w:szCs w:val="28"/>
          <w:lang w:eastAsia="en-US"/>
        </w:rPr>
        <w:t>Социальный статус семьи</w:t>
      </w:r>
      <w:r w:rsidRPr="000C4D4A">
        <w:rPr>
          <w:sz w:val="28"/>
          <w:szCs w:val="28"/>
          <w:lang w:eastAsia="en-US"/>
        </w:rPr>
        <w:t xml:space="preserve"> - понятие комплексное. Социальный педагог оценивает социально-правовую форму семьи, социально-экономическое положение семьи, социально-педагогическую ситуацию в семье. Сюда входят: состав семьи, доход, условия жизни, образовательный статус членов семьи, принадлежность к определенной социальной группе и т.д.</w:t>
      </w:r>
    </w:p>
    <w:p w:rsidR="000C4D4A" w:rsidRPr="000C4D4A" w:rsidRDefault="000C4D4A" w:rsidP="000C4D4A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0C4D4A">
        <w:rPr>
          <w:i/>
          <w:sz w:val="28"/>
          <w:szCs w:val="28"/>
          <w:lang w:eastAsia="en-US"/>
        </w:rPr>
        <w:t>социально-правовую форма (</w:t>
      </w:r>
      <w:r w:rsidRPr="000C4D4A">
        <w:rPr>
          <w:sz w:val="28"/>
          <w:szCs w:val="28"/>
          <w:lang w:eastAsia="en-US"/>
        </w:rPr>
        <w:t>семьи</w:t>
      </w:r>
      <w:r w:rsidRPr="000C4D4A">
        <w:rPr>
          <w:color w:val="000000"/>
          <w:sz w:val="28"/>
          <w:szCs w:val="28"/>
          <w:lang w:eastAsia="en-US"/>
        </w:rPr>
        <w:t xml:space="preserve"> полная/неполная, приемная (опека на возмездной основе, родственная опека);</w:t>
      </w:r>
    </w:p>
    <w:p w:rsidR="007359D0" w:rsidRPr="007359D0" w:rsidRDefault="000C4D4A" w:rsidP="000C4D4A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0C4D4A">
        <w:rPr>
          <w:i/>
          <w:sz w:val="28"/>
          <w:szCs w:val="28"/>
          <w:lang w:eastAsia="en-US"/>
        </w:rPr>
        <w:t>социально-экономические        характеристики</w:t>
      </w:r>
      <w:r w:rsidRPr="000C4D4A">
        <w:rPr>
          <w:sz w:val="28"/>
          <w:szCs w:val="28"/>
          <w:lang w:eastAsia="en-US"/>
        </w:rPr>
        <w:t xml:space="preserve"> </w:t>
      </w:r>
    </w:p>
    <w:p w:rsidR="000C4D4A" w:rsidRPr="000C4D4A" w:rsidRDefault="000C4D4A" w:rsidP="007359D0">
      <w:pPr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0C4D4A">
        <w:rPr>
          <w:color w:val="000000"/>
          <w:sz w:val="28"/>
          <w:szCs w:val="28"/>
          <w:lang w:eastAsia="en-US"/>
        </w:rPr>
        <w:lastRenderedPageBreak/>
        <w:t>(обеспеченная/малообеспеченная, находящаяся в трудной жизненной ситуации, образовательный статус родителей, наличие работы);</w:t>
      </w:r>
    </w:p>
    <w:p w:rsidR="000C4D4A" w:rsidRPr="000C4D4A" w:rsidRDefault="000C4D4A" w:rsidP="000C4D4A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4D4A">
        <w:rPr>
          <w:i/>
          <w:color w:val="000000"/>
          <w:sz w:val="28"/>
          <w:szCs w:val="28"/>
          <w:shd w:val="clear" w:color="auto" w:fill="FFFFFF"/>
        </w:rPr>
        <w:t>социально-педагогическая ситуация</w:t>
      </w:r>
      <w:r w:rsidRPr="000C4D4A">
        <w:rPr>
          <w:color w:val="000000"/>
          <w:sz w:val="28"/>
          <w:szCs w:val="28"/>
          <w:lang w:eastAsia="en-US"/>
        </w:rPr>
        <w:t xml:space="preserve"> (многодетная, социально благополучная/ неблагополучная). В данном разделе можно отразить степень участия родителей в воспитании ребёнка, характер </w:t>
      </w:r>
      <w:proofErr w:type="gramStart"/>
      <w:r w:rsidRPr="000C4D4A">
        <w:rPr>
          <w:color w:val="000000"/>
          <w:sz w:val="28"/>
          <w:szCs w:val="28"/>
          <w:lang w:eastAsia="en-US"/>
        </w:rPr>
        <w:t>взаимоотношений  семье</w:t>
      </w:r>
      <w:proofErr w:type="gramEnd"/>
      <w:r w:rsidRPr="000C4D4A">
        <w:rPr>
          <w:color w:val="000000"/>
          <w:sz w:val="28"/>
          <w:szCs w:val="28"/>
          <w:lang w:eastAsia="en-US"/>
        </w:rPr>
        <w:t>, факты, подтверждающие ненадлежащее исполнение родительских обязанностей, социальные риски.</w:t>
      </w:r>
    </w:p>
    <w:p w:rsidR="000C4D4A" w:rsidRPr="000C4D4A" w:rsidRDefault="000C4D4A" w:rsidP="000C4D4A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</w:p>
    <w:p w:rsidR="000C4D4A" w:rsidRPr="000C4D4A" w:rsidRDefault="000C4D4A" w:rsidP="000C4D4A">
      <w:pPr>
        <w:spacing w:after="200" w:line="276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0C4D4A">
        <w:rPr>
          <w:b/>
          <w:sz w:val="28"/>
          <w:szCs w:val="28"/>
          <w:lang w:eastAsia="en-US"/>
        </w:rPr>
        <w:t xml:space="preserve">Социально-педагогические </w:t>
      </w:r>
      <w:proofErr w:type="gramStart"/>
      <w:r w:rsidRPr="000C4D4A">
        <w:rPr>
          <w:b/>
          <w:sz w:val="28"/>
          <w:szCs w:val="28"/>
          <w:lang w:eastAsia="en-US"/>
        </w:rPr>
        <w:t>характеристики  обследуемых</w:t>
      </w:r>
      <w:proofErr w:type="gramEnd"/>
    </w:p>
    <w:p w:rsidR="000C4D4A" w:rsidRPr="000C4D4A" w:rsidRDefault="000C4D4A" w:rsidP="000C4D4A">
      <w:pPr>
        <w:spacing w:after="200" w:line="276" w:lineRule="auto"/>
        <w:ind w:left="720"/>
        <w:contextualSpacing/>
        <w:jc w:val="center"/>
        <w:rPr>
          <w:b/>
          <w:sz w:val="32"/>
          <w:szCs w:val="32"/>
          <w:lang w:eastAsia="en-US"/>
        </w:rPr>
      </w:pPr>
    </w:p>
    <w:tbl>
      <w:tblPr>
        <w:tblStyle w:val="2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0C4D4A" w:rsidRPr="000C4D4A" w:rsidTr="005F472C">
        <w:tc>
          <w:tcPr>
            <w:tcW w:w="4820" w:type="dxa"/>
          </w:tcPr>
          <w:p w:rsidR="000C4D4A" w:rsidRPr="000C4D4A" w:rsidRDefault="000C4D4A" w:rsidP="000C4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Социальный статус ребёнка</w:t>
            </w:r>
          </w:p>
        </w:tc>
        <w:tc>
          <w:tcPr>
            <w:tcW w:w="4927" w:type="dxa"/>
          </w:tcPr>
          <w:p w:rsidR="000C4D4A" w:rsidRPr="000C4D4A" w:rsidRDefault="000C4D4A" w:rsidP="000C4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Социальный статус семьи</w:t>
            </w:r>
          </w:p>
        </w:tc>
      </w:tr>
      <w:tr w:rsidR="000C4D4A" w:rsidRPr="000C4D4A" w:rsidTr="005F472C">
        <w:tc>
          <w:tcPr>
            <w:tcW w:w="4820" w:type="dxa"/>
          </w:tcPr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Ребёнок – инвалид.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Ребёнок с ОВЗ.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Ребёнок из числа детей-сирот и детей, оставшихся без попечения родителей.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Статус не определён. Находиться в учреждении по социальным показаниям.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Злоупотребление ПАВ.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 xml:space="preserve">Состоит </w:t>
            </w:r>
            <w:proofErr w:type="gramStart"/>
            <w:r w:rsidRPr="000C4D4A">
              <w:rPr>
                <w:sz w:val="28"/>
                <w:szCs w:val="28"/>
                <w:lang w:eastAsia="en-US"/>
              </w:rPr>
              <w:t xml:space="preserve">на  </w:t>
            </w:r>
            <w:proofErr w:type="spellStart"/>
            <w:r w:rsidRPr="000C4D4A">
              <w:rPr>
                <w:sz w:val="28"/>
                <w:szCs w:val="28"/>
                <w:lang w:eastAsia="en-US"/>
              </w:rPr>
              <w:t>внутришкольном</w:t>
            </w:r>
            <w:proofErr w:type="spellEnd"/>
            <w:proofErr w:type="gramEnd"/>
            <w:r w:rsidRPr="000C4D4A">
              <w:rPr>
                <w:sz w:val="28"/>
                <w:szCs w:val="28"/>
                <w:lang w:eastAsia="en-US"/>
              </w:rPr>
              <w:t xml:space="preserve"> учёте, (</w:t>
            </w:r>
            <w:proofErr w:type="spellStart"/>
            <w:r w:rsidRPr="000C4D4A">
              <w:rPr>
                <w:sz w:val="28"/>
                <w:szCs w:val="28"/>
                <w:lang w:eastAsia="en-US"/>
              </w:rPr>
              <w:t>девиантное</w:t>
            </w:r>
            <w:proofErr w:type="spellEnd"/>
            <w:r w:rsidRPr="000C4D4A">
              <w:rPr>
                <w:sz w:val="28"/>
                <w:szCs w:val="28"/>
                <w:lang w:eastAsia="en-US"/>
              </w:rPr>
              <w:t xml:space="preserve"> поведение)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Несовершеннолетний, вступивший в конфликт с законом (</w:t>
            </w:r>
            <w:proofErr w:type="spellStart"/>
            <w:r w:rsidRPr="000C4D4A">
              <w:rPr>
                <w:sz w:val="28"/>
                <w:szCs w:val="28"/>
                <w:lang w:eastAsia="en-US"/>
              </w:rPr>
              <w:t>делинквентное</w:t>
            </w:r>
            <w:proofErr w:type="spellEnd"/>
            <w:r w:rsidRPr="000C4D4A">
              <w:rPr>
                <w:sz w:val="28"/>
                <w:szCs w:val="28"/>
                <w:lang w:eastAsia="en-US"/>
              </w:rPr>
              <w:t xml:space="preserve"> поведение). Состоит на учёте в КДН.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 xml:space="preserve">Обследование по решению суда. </w:t>
            </w:r>
            <w:proofErr w:type="spellStart"/>
            <w:r w:rsidRPr="000C4D4A">
              <w:rPr>
                <w:sz w:val="28"/>
                <w:szCs w:val="28"/>
                <w:lang w:eastAsia="en-US"/>
              </w:rPr>
              <w:t>Делинквентное</w:t>
            </w:r>
            <w:proofErr w:type="spellEnd"/>
            <w:r w:rsidRPr="000C4D4A">
              <w:rPr>
                <w:sz w:val="28"/>
                <w:szCs w:val="28"/>
                <w:lang w:eastAsia="en-US"/>
              </w:rPr>
              <w:t xml:space="preserve"> поведение.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0" w:firstLine="460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Ребёнок, находящийся в трудной жизненной ситуации.</w:t>
            </w:r>
          </w:p>
        </w:tc>
        <w:tc>
          <w:tcPr>
            <w:tcW w:w="4927" w:type="dxa"/>
          </w:tcPr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Семья полная/неполная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proofErr w:type="gramStart"/>
            <w:r w:rsidRPr="000C4D4A">
              <w:rPr>
                <w:sz w:val="28"/>
                <w:szCs w:val="28"/>
                <w:lang w:eastAsia="en-US"/>
              </w:rPr>
              <w:t>Приёмная  (</w:t>
            </w:r>
            <w:proofErr w:type="gramEnd"/>
            <w:r w:rsidRPr="000C4D4A">
              <w:rPr>
                <w:sz w:val="28"/>
                <w:szCs w:val="28"/>
                <w:lang w:eastAsia="en-US"/>
              </w:rPr>
              <w:t>опека на возмездной основе), родственная  опека, усыновление).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Многодетная семья.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Малообеспеченная семья.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Социально благополучная/неблагополучная семья.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Семья, находящаяся в трудной жизненной ситуации (ПМЖ, переселение, смерть близких).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Семья группы социального риска.</w:t>
            </w:r>
          </w:p>
          <w:p w:rsidR="000C4D4A" w:rsidRPr="000C4D4A" w:rsidRDefault="000C4D4A" w:rsidP="000C4D4A">
            <w:pPr>
              <w:numPr>
                <w:ilvl w:val="0"/>
                <w:numId w:val="10"/>
              </w:numPr>
              <w:spacing w:line="276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0C4D4A">
              <w:rPr>
                <w:sz w:val="28"/>
                <w:szCs w:val="28"/>
                <w:lang w:eastAsia="en-US"/>
              </w:rPr>
              <w:t>Асоциальное поведение родителей.</w:t>
            </w:r>
          </w:p>
        </w:tc>
      </w:tr>
    </w:tbl>
    <w:p w:rsidR="000C4D4A" w:rsidRPr="000C4D4A" w:rsidRDefault="000C4D4A" w:rsidP="000C4D4A">
      <w:pPr>
        <w:spacing w:after="200" w:line="276" w:lineRule="auto"/>
        <w:contextualSpacing/>
        <w:rPr>
          <w:b/>
          <w:sz w:val="32"/>
          <w:szCs w:val="32"/>
          <w:lang w:eastAsia="en-US"/>
        </w:rPr>
      </w:pPr>
    </w:p>
    <w:p w:rsidR="000C4D4A" w:rsidRPr="000C4D4A" w:rsidRDefault="000C4D4A" w:rsidP="000C4D4A">
      <w:pPr>
        <w:spacing w:after="200" w:line="276" w:lineRule="auto"/>
        <w:contextualSpacing/>
        <w:jc w:val="center"/>
        <w:rPr>
          <w:sz w:val="32"/>
          <w:szCs w:val="32"/>
          <w:lang w:eastAsia="en-US"/>
        </w:rPr>
      </w:pPr>
      <w:r w:rsidRPr="000C4D4A">
        <w:rPr>
          <w:sz w:val="32"/>
          <w:szCs w:val="32"/>
          <w:lang w:eastAsia="en-US"/>
        </w:rPr>
        <w:t>Примерные формулировки заключений социального педагога</w:t>
      </w:r>
    </w:p>
    <w:p w:rsidR="000C4D4A" w:rsidRPr="000C4D4A" w:rsidRDefault="000C4D4A" w:rsidP="000C4D4A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0C4D4A" w:rsidRPr="000C4D4A" w:rsidRDefault="000C4D4A" w:rsidP="000C4D4A">
      <w:pPr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Ребёнок-инвалид. Семья полная. Социально благополучная.</w:t>
      </w:r>
    </w:p>
    <w:p w:rsidR="000C4D4A" w:rsidRPr="000C4D4A" w:rsidRDefault="000C4D4A" w:rsidP="000C4D4A">
      <w:pPr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 xml:space="preserve">Ребёнок с </w:t>
      </w:r>
      <w:proofErr w:type="gramStart"/>
      <w:r w:rsidRPr="000C4D4A">
        <w:rPr>
          <w:sz w:val="28"/>
          <w:szCs w:val="28"/>
          <w:lang w:eastAsia="en-US"/>
        </w:rPr>
        <w:t>ОВЗ,  из</w:t>
      </w:r>
      <w:proofErr w:type="gramEnd"/>
      <w:r w:rsidRPr="000C4D4A">
        <w:rPr>
          <w:sz w:val="28"/>
          <w:szCs w:val="28"/>
          <w:lang w:eastAsia="en-US"/>
        </w:rPr>
        <w:t xml:space="preserve"> числа детей-сирот и детей, оставшихся без попечения родителей. Приёмная семья (возмездная опека), многодетная, социально благополучная.</w:t>
      </w:r>
    </w:p>
    <w:p w:rsidR="000C4D4A" w:rsidRPr="000C4D4A" w:rsidRDefault="000C4D4A" w:rsidP="000C4D4A">
      <w:pPr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t>Ребёнок с ОВЗ, состоит на учёте в КНД (</w:t>
      </w:r>
      <w:proofErr w:type="spellStart"/>
      <w:r w:rsidRPr="000C4D4A">
        <w:rPr>
          <w:sz w:val="28"/>
          <w:szCs w:val="28"/>
          <w:lang w:eastAsia="en-US"/>
        </w:rPr>
        <w:t>делинквентное</w:t>
      </w:r>
      <w:proofErr w:type="spellEnd"/>
      <w:r w:rsidRPr="000C4D4A">
        <w:rPr>
          <w:sz w:val="28"/>
          <w:szCs w:val="28"/>
          <w:lang w:eastAsia="en-US"/>
        </w:rPr>
        <w:t xml:space="preserve"> поведение). Неполная, социально неблагополучная семья.</w:t>
      </w:r>
    </w:p>
    <w:p w:rsidR="000C4D4A" w:rsidRPr="000C4D4A" w:rsidRDefault="000C4D4A" w:rsidP="000C4D4A">
      <w:pPr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0C4D4A">
        <w:rPr>
          <w:sz w:val="28"/>
          <w:szCs w:val="28"/>
          <w:lang w:eastAsia="en-US"/>
        </w:rPr>
        <w:lastRenderedPageBreak/>
        <w:t xml:space="preserve">Ребёнок с ОВЗ, ребёнок находиться в учреждении по социальным показаниям. Статус не определён. Семья полная, ненадлежащее выполнение родительских обязанностей. </w:t>
      </w: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0C4D4A" w:rsidP="002000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4D4A" w:rsidRDefault="00636717" w:rsidP="006F2B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Литература</w:t>
      </w:r>
    </w:p>
    <w:p w:rsidR="006F2BCE" w:rsidRDefault="006F2BCE" w:rsidP="006F2B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770BA">
        <w:rPr>
          <w:rFonts w:eastAsia="Times New Roman"/>
          <w:sz w:val="28"/>
          <w:szCs w:val="28"/>
        </w:rPr>
        <w:t xml:space="preserve">Письмо </w:t>
      </w:r>
      <w:proofErr w:type="spellStart"/>
      <w:r w:rsidRPr="003770BA">
        <w:rPr>
          <w:rFonts w:eastAsia="Times New Roman"/>
          <w:sz w:val="28"/>
          <w:szCs w:val="28"/>
        </w:rPr>
        <w:t>Минобрнауки</w:t>
      </w:r>
      <w:proofErr w:type="spellEnd"/>
      <w:r w:rsidRPr="003770BA">
        <w:rPr>
          <w:rFonts w:eastAsia="Times New Roman"/>
          <w:sz w:val="28"/>
          <w:szCs w:val="28"/>
        </w:rPr>
        <w:t xml:space="preserve"> России от 23.05.2016 N ВК-1074/07 "О совершенствовании деятельности психолого-медико-педагогических комиссий"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proofErr w:type="spellStart"/>
      <w:r w:rsidRPr="006F2BCE">
        <w:rPr>
          <w:rFonts w:eastAsia="Times New Roman"/>
          <w:sz w:val="28"/>
          <w:szCs w:val="28"/>
        </w:rPr>
        <w:t>Корзухина</w:t>
      </w:r>
      <w:proofErr w:type="spellEnd"/>
      <w:r w:rsidRPr="006F2BCE">
        <w:rPr>
          <w:rFonts w:eastAsia="Times New Roman"/>
          <w:sz w:val="28"/>
          <w:szCs w:val="28"/>
        </w:rPr>
        <w:t xml:space="preserve"> С. А. Алгоритм деятельности педагога-психолога в условиях психолого-медико-педагогических комиссий (ПМПК). Учебно-методическое пособие для педагогов-психологов психолого-медико-педагогических комиссий. -  Ханты-Мансийск, 2017</w:t>
      </w:r>
    </w:p>
    <w:p w:rsidR="006F2BCE" w:rsidRDefault="006F2BCE" w:rsidP="006F2BCE">
      <w:pPr>
        <w:pStyle w:val="a5"/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>Лебединская К.Л., Лебединский В.В. Нарушения психического развития в детском и подростковом возрасте. 7-е изд., 2011г.</w:t>
      </w:r>
    </w:p>
    <w:p w:rsid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Методические рекомендации для специалистов ПМПК «О соблюдении единых требований к формулированию заключений учителя-дефектолога в системе ПМПК Новосибирской области», Новосибирск 2017г. 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Методические рекомендации по организации обследования детей и подростков с нарушениями поведения/ СВ. Алехина, В.В. </w:t>
      </w:r>
      <w:proofErr w:type="spellStart"/>
      <w:r w:rsidRPr="006F2BCE">
        <w:rPr>
          <w:rFonts w:eastAsia="Times New Roman"/>
          <w:sz w:val="28"/>
          <w:szCs w:val="28"/>
        </w:rPr>
        <w:t>Делибалт</w:t>
      </w:r>
      <w:proofErr w:type="spellEnd"/>
      <w:r w:rsidRPr="006F2BCE">
        <w:rPr>
          <w:rFonts w:eastAsia="Times New Roman"/>
          <w:sz w:val="28"/>
          <w:szCs w:val="28"/>
        </w:rPr>
        <w:t xml:space="preserve">, Н.В. Дворянчиков, Е.Г. Дозорцева, М.Г. </w:t>
      </w:r>
      <w:proofErr w:type="spellStart"/>
      <w:r w:rsidRPr="006F2BCE">
        <w:rPr>
          <w:rFonts w:eastAsia="Times New Roman"/>
          <w:sz w:val="28"/>
          <w:szCs w:val="28"/>
        </w:rPr>
        <w:t>Дебольский</w:t>
      </w:r>
      <w:proofErr w:type="spellEnd"/>
      <w:r w:rsidRPr="006F2BCE">
        <w:rPr>
          <w:rFonts w:eastAsia="Times New Roman"/>
          <w:sz w:val="28"/>
          <w:szCs w:val="28"/>
        </w:rPr>
        <w:t xml:space="preserve">, А.В. Дегтярев Д.А. Малкин, В.А. </w:t>
      </w:r>
      <w:proofErr w:type="spellStart"/>
      <w:r w:rsidRPr="006F2BCE">
        <w:rPr>
          <w:rFonts w:eastAsia="Times New Roman"/>
          <w:sz w:val="28"/>
          <w:szCs w:val="28"/>
        </w:rPr>
        <w:t>Пимонов</w:t>
      </w:r>
      <w:proofErr w:type="spellEnd"/>
      <w:r w:rsidRPr="006F2BCE">
        <w:rPr>
          <w:rFonts w:eastAsia="Times New Roman"/>
          <w:sz w:val="28"/>
          <w:szCs w:val="28"/>
        </w:rPr>
        <w:t>, Н.Я. Семаго, М.М. Семаго, Р.В. Чиркина - Мо</w:t>
      </w:r>
      <w:r>
        <w:rPr>
          <w:rFonts w:eastAsia="Times New Roman"/>
          <w:sz w:val="28"/>
          <w:szCs w:val="28"/>
        </w:rPr>
        <w:t>сква: ФГБОУ ВО МГППУ, 2017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rPr>
          <w:rFonts w:eastAsia="Times New Roman"/>
          <w:sz w:val="28"/>
          <w:szCs w:val="28"/>
        </w:rPr>
      </w:pPr>
      <w:proofErr w:type="spellStart"/>
      <w:r w:rsidRPr="006F2BCE">
        <w:rPr>
          <w:rFonts w:eastAsia="Times New Roman"/>
          <w:sz w:val="28"/>
          <w:szCs w:val="28"/>
        </w:rPr>
        <w:t>Микадзе</w:t>
      </w:r>
      <w:proofErr w:type="spellEnd"/>
      <w:r w:rsidRPr="006F2BCE">
        <w:rPr>
          <w:rFonts w:eastAsia="Times New Roman"/>
          <w:sz w:val="28"/>
          <w:szCs w:val="28"/>
        </w:rPr>
        <w:t xml:space="preserve"> Ю.В. Нейропсихология детского возраста: Учебное пособие. — СПб.: Питер, 2008</w:t>
      </w:r>
    </w:p>
    <w:p w:rsid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О соблюдении единых </w:t>
      </w:r>
      <w:proofErr w:type="gramStart"/>
      <w:r w:rsidRPr="006F2BCE">
        <w:rPr>
          <w:rFonts w:eastAsia="Times New Roman"/>
          <w:sz w:val="28"/>
          <w:szCs w:val="28"/>
        </w:rPr>
        <w:t>требований  к</w:t>
      </w:r>
      <w:proofErr w:type="gramEnd"/>
      <w:r w:rsidRPr="006F2BCE">
        <w:rPr>
          <w:rFonts w:eastAsia="Times New Roman"/>
          <w:sz w:val="28"/>
          <w:szCs w:val="28"/>
        </w:rPr>
        <w:t xml:space="preserve"> формулированию психологических заключений в системе ПМПК Новосибирской области. Методические рекомендации для специалистов ПМПК. – Новосибирск, 2015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Обследование детей с социальной депривацией (воспитывающихся в семьях опекунов (попечителей), приемных семьях, организациях для детей-сирот и детей, оставшихся без попечения родителей): методические рекомендации для специалистов </w:t>
      </w:r>
      <w:proofErr w:type="spellStart"/>
      <w:r w:rsidRPr="006F2BCE">
        <w:rPr>
          <w:rFonts w:eastAsia="Times New Roman"/>
          <w:sz w:val="28"/>
          <w:szCs w:val="28"/>
        </w:rPr>
        <w:t>психолого</w:t>
      </w:r>
      <w:proofErr w:type="spellEnd"/>
      <w:r w:rsidRPr="006F2BCE">
        <w:rPr>
          <w:rFonts w:eastAsia="Times New Roman"/>
          <w:sz w:val="28"/>
          <w:szCs w:val="28"/>
        </w:rPr>
        <w:t xml:space="preserve"> медико-педагогических комиссий (ПМПК) / М.М. Семаго, А.Я. </w:t>
      </w:r>
      <w:proofErr w:type="spellStart"/>
      <w:r w:rsidRPr="006F2BCE">
        <w:rPr>
          <w:rFonts w:eastAsia="Times New Roman"/>
          <w:sz w:val="28"/>
          <w:szCs w:val="28"/>
        </w:rPr>
        <w:t>Юдилевич</w:t>
      </w:r>
      <w:proofErr w:type="spellEnd"/>
      <w:r w:rsidRPr="006F2BCE">
        <w:rPr>
          <w:rFonts w:eastAsia="Times New Roman"/>
          <w:sz w:val="28"/>
          <w:szCs w:val="28"/>
        </w:rPr>
        <w:t>. М.: ФГБНУ «Центр защиты прав и интересов детей», 2018. 42 с.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Организация деятельности системы ПМПК в условиях развития инклюзивного образования/ Под </w:t>
      </w:r>
      <w:proofErr w:type="spellStart"/>
      <w:r w:rsidRPr="006F2BCE">
        <w:rPr>
          <w:rFonts w:eastAsia="Times New Roman"/>
          <w:sz w:val="28"/>
          <w:szCs w:val="28"/>
        </w:rPr>
        <w:t>общ.ред</w:t>
      </w:r>
      <w:proofErr w:type="spellEnd"/>
      <w:r w:rsidRPr="006F2BCE">
        <w:rPr>
          <w:rFonts w:eastAsia="Times New Roman"/>
          <w:sz w:val="28"/>
          <w:szCs w:val="28"/>
        </w:rPr>
        <w:t xml:space="preserve">. </w:t>
      </w:r>
      <w:proofErr w:type="spellStart"/>
      <w:r w:rsidRPr="006F2BCE">
        <w:rPr>
          <w:rFonts w:eastAsia="Times New Roman"/>
          <w:sz w:val="28"/>
          <w:szCs w:val="28"/>
        </w:rPr>
        <w:t>М.М.Семаго</w:t>
      </w:r>
      <w:proofErr w:type="spellEnd"/>
      <w:r w:rsidRPr="006F2BCE">
        <w:rPr>
          <w:rFonts w:eastAsia="Times New Roman"/>
          <w:sz w:val="28"/>
          <w:szCs w:val="28"/>
        </w:rPr>
        <w:t>, Н.Я. Семаго. – М.: АРКТИ, 2017</w:t>
      </w:r>
    </w:p>
    <w:p w:rsidR="006F2BCE" w:rsidRPr="006F2BCE" w:rsidRDefault="006F2BCE" w:rsidP="006F2BCE">
      <w:pPr>
        <w:pStyle w:val="a5"/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6F2BCE">
        <w:rPr>
          <w:rFonts w:eastAsia="Times New Roman"/>
          <w:sz w:val="28"/>
          <w:szCs w:val="28"/>
        </w:rPr>
        <w:t xml:space="preserve"> Романов А.А. Расстройства поведения и эмоций у детей в целом. – М.: «</w:t>
      </w:r>
      <w:proofErr w:type="spellStart"/>
      <w:r w:rsidRPr="006F2BCE">
        <w:rPr>
          <w:rFonts w:eastAsia="Times New Roman"/>
          <w:sz w:val="28"/>
          <w:szCs w:val="28"/>
        </w:rPr>
        <w:t>Плейт</w:t>
      </w:r>
      <w:proofErr w:type="spellEnd"/>
      <w:r w:rsidRPr="006F2BCE">
        <w:rPr>
          <w:rFonts w:eastAsia="Times New Roman"/>
          <w:sz w:val="28"/>
          <w:szCs w:val="28"/>
        </w:rPr>
        <w:t>», 2004г.</w:t>
      </w:r>
    </w:p>
    <w:p w:rsidR="00787F69" w:rsidRPr="006F2BCE" w:rsidRDefault="006F2BCE" w:rsidP="00C4055A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  <w:r w:rsidRPr="006F2BCE">
        <w:rPr>
          <w:rFonts w:eastAsia="Times New Roman"/>
          <w:sz w:val="28"/>
          <w:szCs w:val="28"/>
        </w:rPr>
        <w:t xml:space="preserve"> </w:t>
      </w:r>
      <w:r w:rsidRPr="006F2BCE">
        <w:rPr>
          <w:bCs/>
          <w:color w:val="000000"/>
          <w:sz w:val="28"/>
          <w:szCs w:val="28"/>
          <w:lang w:eastAsia="en-US"/>
        </w:rPr>
        <w:t xml:space="preserve">Семаго М.М., Семаго Н.Я. Организация деятельности системы ПМПК в условиях развития инклюзивного образования – М.: </w:t>
      </w:r>
      <w:proofErr w:type="spellStart"/>
      <w:r w:rsidRPr="006F2BCE">
        <w:rPr>
          <w:bCs/>
          <w:color w:val="000000"/>
          <w:sz w:val="28"/>
          <w:szCs w:val="28"/>
          <w:lang w:eastAsia="en-US"/>
        </w:rPr>
        <w:t>Аркти</w:t>
      </w:r>
      <w:proofErr w:type="spellEnd"/>
      <w:r w:rsidRPr="006F2BCE">
        <w:rPr>
          <w:bCs/>
          <w:color w:val="000000"/>
          <w:sz w:val="28"/>
          <w:szCs w:val="28"/>
          <w:lang w:eastAsia="en-US"/>
        </w:rPr>
        <w:t>, 2014.</w:t>
      </w: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20003A" w:rsidRPr="0097642D" w:rsidRDefault="0020003A" w:rsidP="0097642D">
      <w:pPr>
        <w:spacing w:line="360" w:lineRule="auto"/>
        <w:jc w:val="center"/>
        <w:rPr>
          <w:b/>
          <w:sz w:val="28"/>
          <w:szCs w:val="28"/>
        </w:rPr>
      </w:pPr>
    </w:p>
    <w:p w:rsidR="009D43D0" w:rsidRDefault="009D43D0">
      <w:bookmarkStart w:id="0" w:name="_GoBack"/>
      <w:bookmarkEnd w:id="0"/>
    </w:p>
    <w:sectPr w:rsidR="009D43D0" w:rsidSect="00E91927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20" w:rsidRDefault="00FF4720" w:rsidP="0020003A">
      <w:r>
        <w:separator/>
      </w:r>
    </w:p>
  </w:endnote>
  <w:endnote w:type="continuationSeparator" w:id="0">
    <w:p w:rsidR="00FF4720" w:rsidRDefault="00FF4720" w:rsidP="002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137164"/>
      <w:docPartObj>
        <w:docPartGallery w:val="Page Numbers (Bottom of Page)"/>
        <w:docPartUnique/>
      </w:docPartObj>
    </w:sdtPr>
    <w:sdtEndPr/>
    <w:sdtContent>
      <w:p w:rsidR="005F472C" w:rsidRDefault="005F47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75">
          <w:rPr>
            <w:noProof/>
          </w:rPr>
          <w:t>53</w:t>
        </w:r>
        <w:r>
          <w:fldChar w:fldCharType="end"/>
        </w:r>
      </w:p>
    </w:sdtContent>
  </w:sdt>
  <w:p w:rsidR="005F472C" w:rsidRDefault="005F47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20" w:rsidRDefault="00FF4720" w:rsidP="0020003A">
      <w:r>
        <w:separator/>
      </w:r>
    </w:p>
  </w:footnote>
  <w:footnote w:type="continuationSeparator" w:id="0">
    <w:p w:rsidR="00FF4720" w:rsidRDefault="00FF4720" w:rsidP="0020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E52"/>
    <w:multiLevelType w:val="hybridMultilevel"/>
    <w:tmpl w:val="9DA2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6B8"/>
    <w:multiLevelType w:val="hybridMultilevel"/>
    <w:tmpl w:val="AFC812EA"/>
    <w:lvl w:ilvl="0" w:tplc="5CAA7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5A0C49"/>
    <w:multiLevelType w:val="hybridMultilevel"/>
    <w:tmpl w:val="1256BCA4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635"/>
    <w:multiLevelType w:val="hybridMultilevel"/>
    <w:tmpl w:val="91169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E50FE"/>
    <w:multiLevelType w:val="hybridMultilevel"/>
    <w:tmpl w:val="E7881402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FC2"/>
    <w:multiLevelType w:val="hybridMultilevel"/>
    <w:tmpl w:val="62221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05AF"/>
    <w:multiLevelType w:val="hybridMultilevel"/>
    <w:tmpl w:val="915622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638DC"/>
    <w:multiLevelType w:val="hybridMultilevel"/>
    <w:tmpl w:val="F94A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56070"/>
    <w:multiLevelType w:val="hybridMultilevel"/>
    <w:tmpl w:val="82D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3AB9"/>
    <w:multiLevelType w:val="hybridMultilevel"/>
    <w:tmpl w:val="C1F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237D"/>
    <w:multiLevelType w:val="hybridMultilevel"/>
    <w:tmpl w:val="2E90AEFC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5824"/>
    <w:multiLevelType w:val="hybridMultilevel"/>
    <w:tmpl w:val="407A0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9D4558"/>
    <w:multiLevelType w:val="hybridMultilevel"/>
    <w:tmpl w:val="EDB49612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6546"/>
    <w:multiLevelType w:val="hybridMultilevel"/>
    <w:tmpl w:val="E3862478"/>
    <w:lvl w:ilvl="0" w:tplc="EB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57B14"/>
    <w:multiLevelType w:val="hybridMultilevel"/>
    <w:tmpl w:val="14FC85E2"/>
    <w:lvl w:ilvl="0" w:tplc="5CAA7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8DA0A70"/>
    <w:multiLevelType w:val="hybridMultilevel"/>
    <w:tmpl w:val="1120361C"/>
    <w:lvl w:ilvl="0" w:tplc="5CAA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3"/>
    <w:rsid w:val="000C4D4A"/>
    <w:rsid w:val="001B6D94"/>
    <w:rsid w:val="0020003A"/>
    <w:rsid w:val="0033075E"/>
    <w:rsid w:val="00375343"/>
    <w:rsid w:val="00426969"/>
    <w:rsid w:val="005F472C"/>
    <w:rsid w:val="00636717"/>
    <w:rsid w:val="00664482"/>
    <w:rsid w:val="006F2BCE"/>
    <w:rsid w:val="007359D0"/>
    <w:rsid w:val="00787F69"/>
    <w:rsid w:val="00814730"/>
    <w:rsid w:val="008550F3"/>
    <w:rsid w:val="0091146D"/>
    <w:rsid w:val="0097642D"/>
    <w:rsid w:val="009D43D0"/>
    <w:rsid w:val="00AB6F1A"/>
    <w:rsid w:val="00AD5D86"/>
    <w:rsid w:val="00AF4E2F"/>
    <w:rsid w:val="00B272E9"/>
    <w:rsid w:val="00B4645D"/>
    <w:rsid w:val="00B751EB"/>
    <w:rsid w:val="00BD6475"/>
    <w:rsid w:val="00C376B2"/>
    <w:rsid w:val="00CD5F4B"/>
    <w:rsid w:val="00D12FBB"/>
    <w:rsid w:val="00E91927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4C04-06E9-4C7A-98D5-4057EB6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4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4E2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F4B"/>
    <w:pPr>
      <w:widowControl w:val="0"/>
      <w:suppressAutoHyphens/>
    </w:pPr>
    <w:rPr>
      <w:rFonts w:eastAsia="Times New Roman"/>
      <w:kern w:val="1"/>
      <w:lang w:eastAsia="en-US"/>
    </w:rPr>
  </w:style>
  <w:style w:type="table" w:styleId="a4">
    <w:name w:val="Table Grid"/>
    <w:basedOn w:val="a1"/>
    <w:rsid w:val="00CD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5"/>
    <w:uiPriority w:val="34"/>
    <w:qFormat/>
    <w:rsid w:val="0081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8147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8147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F4E2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4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semiHidden/>
    <w:rsid w:val="00664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644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64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482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0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0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CF47-61E4-41E1-8FD9-64D123B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66</Pages>
  <Words>15111</Words>
  <Characters>86138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ЦПМСС_8</dc:creator>
  <cp:keywords/>
  <dc:description/>
  <cp:lastModifiedBy>ЦПМСС_8</cp:lastModifiedBy>
  <cp:revision>20</cp:revision>
  <dcterms:created xsi:type="dcterms:W3CDTF">2019-03-06T08:11:00Z</dcterms:created>
  <dcterms:modified xsi:type="dcterms:W3CDTF">2019-03-12T12:02:00Z</dcterms:modified>
</cp:coreProperties>
</file>